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518" w:rsidRPr="002C44B2" w:rsidRDefault="008D2518" w:rsidP="008D2518">
      <w:pPr>
        <w:jc w:val="center"/>
        <w:rPr>
          <w:b/>
        </w:rPr>
      </w:pPr>
      <w:r>
        <w:rPr>
          <w:b/>
          <w:noProof/>
          <w:lang w:val="sr-Latn-BA" w:eastAsia="sr-Latn-B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-129540</wp:posOffset>
            </wp:positionV>
            <wp:extent cx="1224280" cy="10668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3331C" w:rsidRPr="00C3331C">
        <w:rPr>
          <w:b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6" type="#_x0000_t202" style="position:absolute;left:0;text-align:left;margin-left:92.7pt;margin-top:-.45pt;width:347.6pt;height:74.25pt;z-index:25166131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" filled="f" stroked="f">
            <v:path arrowok="t"/>
            <v:textbox>
              <w:txbxContent>
                <w:p w:rsidR="008D2518" w:rsidRPr="00F3613C" w:rsidRDefault="008D2518" w:rsidP="008D2518">
                  <w:pPr>
                    <w:pStyle w:val="NormalWeb"/>
                    <w:spacing w:after="0"/>
                    <w:jc w:val="right"/>
                    <w:rPr>
                      <w:rFonts w:ascii="Verdana" w:hAnsi="Verdana"/>
                      <w:b/>
                      <w:bCs/>
                      <w:color w:val="FFFFFF"/>
                      <w:kern w:val="24"/>
                      <w:sz w:val="2"/>
                      <w:szCs w:val="52"/>
                    </w:rPr>
                  </w:pPr>
                  <w:proofErr w:type="spellStart"/>
                  <w:proofErr w:type="gramStart"/>
                  <w:r w:rsidRPr="00F3613C">
                    <w:rPr>
                      <w:rFonts w:ascii="Verdana" w:hAnsi="Verdana"/>
                      <w:b/>
                      <w:bCs/>
                      <w:color w:val="FFFFFF"/>
                      <w:kern w:val="24"/>
                      <w:sz w:val="48"/>
                      <w:szCs w:val="52"/>
                    </w:rPr>
                    <w:t>iPROCEEDS</w:t>
                  </w:r>
                  <w:r w:rsidRPr="00F3613C">
                    <w:rPr>
                      <w:rFonts w:ascii="Verdana" w:hAnsi="Verdana"/>
                      <w:b/>
                      <w:bCs/>
                      <w:color w:val="FFFFFF"/>
                      <w:kern w:val="24"/>
                      <w:sz w:val="2"/>
                      <w:szCs w:val="52"/>
                    </w:rPr>
                    <w:t>f</w:t>
                  </w:r>
                  <w:proofErr w:type="spellEnd"/>
                  <w:proofErr w:type="gramEnd"/>
                  <w:r w:rsidRPr="00F3613C">
                    <w:rPr>
                      <w:rFonts w:ascii="Verdana" w:hAnsi="Verdana"/>
                      <w:b/>
                      <w:bCs/>
                      <w:color w:val="FFFFFF"/>
                      <w:kern w:val="24"/>
                      <w:sz w:val="40"/>
                      <w:szCs w:val="52"/>
                    </w:rPr>
                    <w:br/>
                  </w:r>
                  <w:r w:rsidRPr="00F3613C">
                    <w:rPr>
                      <w:rFonts w:ascii="Verdana" w:hAnsi="Verdana"/>
                      <w:bCs/>
                      <w:color w:val="FFFFFF"/>
                      <w:kern w:val="24"/>
                      <w:szCs w:val="22"/>
                    </w:rPr>
                    <w:t>Project on targeting crime proceeds on the Internet in South-eastern Europe and Turkey</w:t>
                  </w:r>
                </w:p>
              </w:txbxContent>
            </v:textbox>
          </v:shape>
        </w:pict>
      </w:r>
      <w:r w:rsidR="00C3331C" w:rsidRPr="00C3331C">
        <w:rPr>
          <w:b/>
          <w:noProof/>
          <w:lang w:val="en-US"/>
        </w:rPr>
        <w:pict>
          <v:rect id="Rectangle 14" o:spid="_x0000_s1027" style="position:absolute;left:0;text-align:left;margin-left:-7.45pt;margin-top:-10.2pt;width:447.75pt;height:84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" fillcolor="#2f618f" stroked="f" strokeweight="2pt">
            <v:path arrowok="t"/>
          </v:rect>
        </w:pict>
      </w:r>
    </w:p>
    <w:p w:rsidR="008D2518" w:rsidRPr="002C44B2" w:rsidRDefault="008D2518" w:rsidP="008D2518">
      <w:pPr>
        <w:tabs>
          <w:tab w:val="left" w:pos="7530"/>
        </w:tabs>
        <w:jc w:val="center"/>
      </w:pPr>
    </w:p>
    <w:p w:rsidR="008D2518" w:rsidRDefault="008D2518" w:rsidP="00826C2E">
      <w:pPr>
        <w:spacing w:before="60"/>
        <w:jc w:val="right"/>
        <w:rPr>
          <w:sz w:val="14"/>
        </w:rPr>
      </w:pPr>
    </w:p>
    <w:p w:rsidR="008D2518" w:rsidRDefault="008D2518" w:rsidP="00826C2E">
      <w:pPr>
        <w:spacing w:before="60"/>
        <w:jc w:val="right"/>
        <w:rPr>
          <w:sz w:val="14"/>
        </w:rPr>
      </w:pPr>
    </w:p>
    <w:p w:rsidR="00D62D11" w:rsidRPr="00171288" w:rsidRDefault="00E01274" w:rsidP="00826C2E">
      <w:pPr>
        <w:spacing w:before="60"/>
        <w:jc w:val="right"/>
        <w:rPr>
          <w:sz w:val="14"/>
        </w:rPr>
      </w:pPr>
      <w:proofErr w:type="spellStart"/>
      <w:proofErr w:type="gramStart"/>
      <w:r w:rsidRPr="00171288">
        <w:rPr>
          <w:sz w:val="14"/>
        </w:rPr>
        <w:t>V</w:t>
      </w:r>
      <w:r w:rsidR="00D62D11" w:rsidRPr="00171288">
        <w:rPr>
          <w:sz w:val="14"/>
        </w:rPr>
        <w:t>er</w:t>
      </w:r>
      <w:r w:rsidR="003E028F">
        <w:rPr>
          <w:sz w:val="14"/>
        </w:rPr>
        <w:t>zija</w:t>
      </w:r>
      <w:proofErr w:type="spellEnd"/>
      <w:r w:rsidR="003E028F">
        <w:rPr>
          <w:sz w:val="14"/>
        </w:rPr>
        <w:t xml:space="preserve"> </w:t>
      </w:r>
      <w:r w:rsidR="0021574C">
        <w:rPr>
          <w:sz w:val="14"/>
        </w:rPr>
        <w:t>07</w:t>
      </w:r>
      <w:r w:rsidR="003E028F">
        <w:rPr>
          <w:sz w:val="14"/>
        </w:rPr>
        <w:t>.09.</w:t>
      </w:r>
      <w:r w:rsidR="00A35708" w:rsidRPr="00171288">
        <w:rPr>
          <w:sz w:val="14"/>
        </w:rPr>
        <w:t>2017</w:t>
      </w:r>
      <w:r w:rsidR="003E028F">
        <w:rPr>
          <w:sz w:val="14"/>
        </w:rPr>
        <w:t>.</w:t>
      </w:r>
      <w:proofErr w:type="gramEnd"/>
      <w:r w:rsidR="003E028F">
        <w:rPr>
          <w:sz w:val="14"/>
        </w:rPr>
        <w:t xml:space="preserve"> </w:t>
      </w:r>
      <w:proofErr w:type="gramStart"/>
      <w:r w:rsidR="003E028F">
        <w:rPr>
          <w:sz w:val="14"/>
        </w:rPr>
        <w:t>god</w:t>
      </w:r>
      <w:proofErr w:type="gramEnd"/>
      <w:r w:rsidR="003E028F">
        <w:rPr>
          <w:sz w:val="14"/>
        </w:rPr>
        <w:t>.</w:t>
      </w:r>
    </w:p>
    <w:p w:rsidR="00924BA0" w:rsidRPr="00292C0A" w:rsidRDefault="00F737A0" w:rsidP="00700DA1">
      <w:pPr>
        <w:pStyle w:val="Title"/>
        <w:rPr>
          <w:sz w:val="32"/>
        </w:rPr>
      </w:pPr>
      <w:proofErr w:type="spellStart"/>
      <w:r w:rsidRPr="00292C0A">
        <w:rPr>
          <w:sz w:val="32"/>
        </w:rPr>
        <w:t>A</w:t>
      </w:r>
      <w:r w:rsidR="003E028F">
        <w:rPr>
          <w:sz w:val="32"/>
        </w:rPr>
        <w:t>ktivnost</w:t>
      </w:r>
      <w:proofErr w:type="spellEnd"/>
      <w:r w:rsidR="00345556">
        <w:rPr>
          <w:sz w:val="32"/>
        </w:rPr>
        <w:t xml:space="preserve"> </w:t>
      </w:r>
      <w:r w:rsidR="001227F1">
        <w:rPr>
          <w:sz w:val="32"/>
        </w:rPr>
        <w:t>6.4.3</w:t>
      </w:r>
      <w:r w:rsidR="00B06E2B">
        <w:rPr>
          <w:sz w:val="32"/>
        </w:rPr>
        <w:t xml:space="preserve"> </w:t>
      </w:r>
      <w:proofErr w:type="spellStart"/>
      <w:r w:rsidR="003E028F">
        <w:rPr>
          <w:sz w:val="32"/>
        </w:rPr>
        <w:t>Uvodni</w:t>
      </w:r>
      <w:proofErr w:type="spellEnd"/>
      <w:r w:rsidR="003E028F">
        <w:rPr>
          <w:sz w:val="32"/>
        </w:rPr>
        <w:t xml:space="preserve"> </w:t>
      </w:r>
      <w:proofErr w:type="spellStart"/>
      <w:r w:rsidR="003E028F">
        <w:rPr>
          <w:sz w:val="32"/>
        </w:rPr>
        <w:t>modul</w:t>
      </w:r>
      <w:proofErr w:type="spellEnd"/>
      <w:r w:rsidR="003E028F">
        <w:rPr>
          <w:sz w:val="32"/>
        </w:rPr>
        <w:t xml:space="preserve"> </w:t>
      </w:r>
      <w:proofErr w:type="spellStart"/>
      <w:r w:rsidR="003E028F">
        <w:rPr>
          <w:sz w:val="32"/>
        </w:rPr>
        <w:t>obuke</w:t>
      </w:r>
      <w:proofErr w:type="spellEnd"/>
      <w:r w:rsidR="003E028F">
        <w:rPr>
          <w:sz w:val="32"/>
        </w:rPr>
        <w:t xml:space="preserve"> o internet </w:t>
      </w:r>
      <w:proofErr w:type="spellStart"/>
      <w:r w:rsidR="003E028F">
        <w:rPr>
          <w:sz w:val="32"/>
        </w:rPr>
        <w:t>kriminalu</w:t>
      </w:r>
      <w:proofErr w:type="spellEnd"/>
      <w:r w:rsidR="003E028F">
        <w:rPr>
          <w:sz w:val="32"/>
        </w:rPr>
        <w:t xml:space="preserve">, </w:t>
      </w:r>
      <w:proofErr w:type="spellStart"/>
      <w:r w:rsidR="003E028F">
        <w:rPr>
          <w:sz w:val="32"/>
        </w:rPr>
        <w:t>elektronskim</w:t>
      </w:r>
      <w:proofErr w:type="spellEnd"/>
      <w:r w:rsidR="003E028F">
        <w:rPr>
          <w:sz w:val="32"/>
        </w:rPr>
        <w:t xml:space="preserve"> </w:t>
      </w:r>
      <w:proofErr w:type="spellStart"/>
      <w:r w:rsidR="003E028F">
        <w:rPr>
          <w:sz w:val="32"/>
        </w:rPr>
        <w:t>dokazima</w:t>
      </w:r>
      <w:proofErr w:type="spellEnd"/>
      <w:r w:rsidR="003E028F">
        <w:rPr>
          <w:sz w:val="32"/>
        </w:rPr>
        <w:t xml:space="preserve"> </w:t>
      </w:r>
      <w:proofErr w:type="spellStart"/>
      <w:r w:rsidR="003E028F">
        <w:rPr>
          <w:sz w:val="32"/>
        </w:rPr>
        <w:t>i</w:t>
      </w:r>
      <w:proofErr w:type="spellEnd"/>
      <w:r w:rsidR="003E028F">
        <w:rPr>
          <w:sz w:val="32"/>
        </w:rPr>
        <w:t xml:space="preserve"> </w:t>
      </w:r>
      <w:proofErr w:type="spellStart"/>
      <w:r w:rsidR="003E028F">
        <w:rPr>
          <w:sz w:val="32"/>
        </w:rPr>
        <w:t>prihodima</w:t>
      </w:r>
      <w:proofErr w:type="spellEnd"/>
      <w:r w:rsidR="003E028F">
        <w:rPr>
          <w:sz w:val="32"/>
        </w:rPr>
        <w:t xml:space="preserve"> </w:t>
      </w:r>
      <w:proofErr w:type="spellStart"/>
      <w:proofErr w:type="gramStart"/>
      <w:r w:rsidR="003E028F">
        <w:rPr>
          <w:sz w:val="32"/>
        </w:rPr>
        <w:t>od</w:t>
      </w:r>
      <w:proofErr w:type="spellEnd"/>
      <w:proofErr w:type="gramEnd"/>
      <w:r w:rsidR="003E028F">
        <w:rPr>
          <w:sz w:val="32"/>
        </w:rPr>
        <w:t xml:space="preserve"> internet </w:t>
      </w:r>
      <w:proofErr w:type="spellStart"/>
      <w:r w:rsidR="003E028F">
        <w:rPr>
          <w:sz w:val="32"/>
        </w:rPr>
        <w:t>kriminala</w:t>
      </w:r>
      <w:proofErr w:type="spellEnd"/>
    </w:p>
    <w:p w:rsidR="00056EDD" w:rsidRDefault="00345556" w:rsidP="00F36B83">
      <w:pPr>
        <w:pStyle w:val="Subtitle"/>
      </w:pPr>
      <w:proofErr w:type="gramStart"/>
      <w:r>
        <w:t>23</w:t>
      </w:r>
      <w:r w:rsidR="008F7F62">
        <w:t>-2</w:t>
      </w:r>
      <w:r>
        <w:t>6</w:t>
      </w:r>
      <w:r w:rsidR="003E028F">
        <w:t xml:space="preserve">. </w:t>
      </w:r>
      <w:proofErr w:type="spellStart"/>
      <w:r w:rsidR="003E028F">
        <w:t>oktobar</w:t>
      </w:r>
      <w:proofErr w:type="spellEnd"/>
      <w:r w:rsidR="001227F1">
        <w:t xml:space="preserve"> 2017</w:t>
      </w:r>
      <w:r w:rsidR="003E028F">
        <w:t>.</w:t>
      </w:r>
      <w:proofErr w:type="gramEnd"/>
      <w:r w:rsidR="003E028F">
        <w:t xml:space="preserve"> </w:t>
      </w:r>
      <w:proofErr w:type="gramStart"/>
      <w:r w:rsidR="003E028F">
        <w:t>god</w:t>
      </w:r>
      <w:proofErr w:type="gramEnd"/>
      <w:r w:rsidR="003E028F">
        <w:t xml:space="preserve">., </w:t>
      </w:r>
      <w:proofErr w:type="spellStart"/>
      <w:r w:rsidR="003E028F">
        <w:t>Podgorica</w:t>
      </w:r>
      <w:proofErr w:type="spellEnd"/>
      <w:r w:rsidR="003E028F">
        <w:t xml:space="preserve">, </w:t>
      </w:r>
      <w:proofErr w:type="spellStart"/>
      <w:r w:rsidR="003E028F">
        <w:t>Crna</w:t>
      </w:r>
      <w:proofErr w:type="spellEnd"/>
      <w:r w:rsidR="003E028F">
        <w:t xml:space="preserve"> Gora</w:t>
      </w:r>
    </w:p>
    <w:p w:rsidR="00043C04" w:rsidRPr="00043C04" w:rsidRDefault="00043C04" w:rsidP="00043C04"/>
    <w:p w:rsidR="00413859" w:rsidRDefault="003E028F" w:rsidP="00F36B83">
      <w:pPr>
        <w:pStyle w:val="Subtitle"/>
        <w:rPr>
          <w:sz w:val="22"/>
        </w:rPr>
      </w:pPr>
      <w:proofErr w:type="spellStart"/>
      <w:r>
        <w:rPr>
          <w:sz w:val="22"/>
        </w:rPr>
        <w:t>Obezbeđeno</w:t>
      </w:r>
      <w:proofErr w:type="spellEnd"/>
      <w:r>
        <w:rPr>
          <w:sz w:val="22"/>
        </w:rPr>
        <w:t xml:space="preserve"> u </w:t>
      </w:r>
      <w:proofErr w:type="spellStart"/>
      <w:r>
        <w:rPr>
          <w:sz w:val="22"/>
        </w:rPr>
        <w:t>okviru</w:t>
      </w:r>
      <w:proofErr w:type="spellEnd"/>
      <w:r w:rsidR="00910C48">
        <w:rPr>
          <w:sz w:val="22"/>
        </w:rPr>
        <w:t xml:space="preserve"> </w:t>
      </w:r>
      <w:proofErr w:type="spellStart"/>
      <w:r w:rsidR="00910C48">
        <w:rPr>
          <w:sz w:val="22"/>
        </w:rPr>
        <w:t>Projekta</w:t>
      </w:r>
      <w:proofErr w:type="spellEnd"/>
      <w:r w:rsidR="00910C48">
        <w:rPr>
          <w:sz w:val="22"/>
        </w:rPr>
        <w:t xml:space="preserve"> </w:t>
      </w:r>
      <w:proofErr w:type="spellStart"/>
      <w:r w:rsidR="00700DA1">
        <w:rPr>
          <w:sz w:val="22"/>
        </w:rPr>
        <w:t>iPROCEEDS</w:t>
      </w:r>
      <w:proofErr w:type="spellEnd"/>
    </w:p>
    <w:p w:rsidR="00220480" w:rsidRPr="00220480" w:rsidRDefault="003E028F" w:rsidP="00220480">
      <w:pPr>
        <w:jc w:val="center"/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</w:pPr>
      <w:proofErr w:type="gramStart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>u</w:t>
      </w:r>
      <w:proofErr w:type="gramEnd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 xml:space="preserve"> </w:t>
      </w:r>
      <w:proofErr w:type="spellStart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>saradnji</w:t>
      </w:r>
      <w:proofErr w:type="spellEnd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 xml:space="preserve"> </w:t>
      </w:r>
      <w:proofErr w:type="spellStart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>sa</w:t>
      </w:r>
      <w:proofErr w:type="spellEnd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 xml:space="preserve"> </w:t>
      </w:r>
      <w:proofErr w:type="spellStart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>Centrom</w:t>
      </w:r>
      <w:proofErr w:type="spellEnd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 xml:space="preserve"> </w:t>
      </w:r>
      <w:proofErr w:type="spellStart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>za</w:t>
      </w:r>
      <w:proofErr w:type="spellEnd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 xml:space="preserve"> </w:t>
      </w:r>
      <w:proofErr w:type="spellStart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>obuku</w:t>
      </w:r>
      <w:proofErr w:type="spellEnd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 xml:space="preserve"> </w:t>
      </w:r>
      <w:proofErr w:type="spellStart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>sudija</w:t>
      </w:r>
      <w:proofErr w:type="spellEnd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 xml:space="preserve"> </w:t>
      </w:r>
      <w:proofErr w:type="spellStart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>i</w:t>
      </w:r>
      <w:proofErr w:type="spellEnd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 xml:space="preserve"> </w:t>
      </w:r>
      <w:proofErr w:type="spellStart"/>
      <w:r>
        <w:rPr>
          <w:rFonts w:eastAsiaTheme="majorEastAsia" w:cstheme="majorBidi"/>
          <w:b/>
          <w:iCs/>
          <w:color w:val="2F618F"/>
          <w:spacing w:val="15"/>
          <w:sz w:val="22"/>
          <w:szCs w:val="24"/>
        </w:rPr>
        <w:t>tužilaca</w:t>
      </w:r>
      <w:proofErr w:type="spellEnd"/>
    </w:p>
    <w:p w:rsidR="00413859" w:rsidRPr="001E3B38" w:rsidRDefault="003E028F" w:rsidP="00850544">
      <w:pPr>
        <w:pStyle w:val="4OutlSubtitleStrong"/>
      </w:pPr>
      <w:proofErr w:type="spellStart"/>
      <w:r>
        <w:t>Pregled</w:t>
      </w:r>
      <w:proofErr w:type="spellEnd"/>
    </w:p>
    <w:p w:rsidR="00413859" w:rsidRPr="00B5564D" w:rsidRDefault="00282DBD" w:rsidP="00F36B83">
      <w:pPr>
        <w:pStyle w:val="Heading1"/>
      </w:pPr>
      <w:proofErr w:type="spellStart"/>
      <w:r>
        <w:t>Pozadina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opravdanost</w:t>
      </w:r>
      <w:proofErr w:type="spellEnd"/>
    </w:p>
    <w:p w:rsidR="0021574C" w:rsidRDefault="00282DBD" w:rsidP="0021574C">
      <w:proofErr w:type="spellStart"/>
      <w:r w:rsidRPr="00797742">
        <w:rPr>
          <w:rFonts w:cs="Arial"/>
          <w:szCs w:val="18"/>
          <w:shd w:val="clear" w:color="auto" w:fill="FFFFFF"/>
        </w:rPr>
        <w:t>Pošto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upotreba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oslanjanje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proofErr w:type="gramStart"/>
      <w:r w:rsidRPr="00797742">
        <w:rPr>
          <w:rFonts w:cs="Arial"/>
          <w:szCs w:val="18"/>
          <w:shd w:val="clear" w:color="auto" w:fill="FFFFFF"/>
        </w:rPr>
        <w:t>na</w:t>
      </w:r>
      <w:proofErr w:type="spellEnd"/>
      <w:proofErr w:type="gram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informacionu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tehnologiju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postaje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sve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prisutnij</w:t>
      </w:r>
      <w:r w:rsidR="00910C48">
        <w:rPr>
          <w:rFonts w:cs="Arial"/>
          <w:szCs w:val="18"/>
          <w:shd w:val="clear" w:color="auto" w:fill="FFFFFF"/>
        </w:rPr>
        <w:t>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u </w:t>
      </w:r>
      <w:proofErr w:type="spellStart"/>
      <w:r w:rsidRPr="00797742">
        <w:rPr>
          <w:rFonts w:cs="Arial"/>
          <w:szCs w:val="18"/>
          <w:shd w:val="clear" w:color="auto" w:fill="FFFFFF"/>
        </w:rPr>
        <w:t>društvu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r w:rsidR="00910C48">
        <w:rPr>
          <w:rFonts w:cs="Arial"/>
          <w:szCs w:val="18"/>
          <w:shd w:val="clear" w:color="auto" w:fill="FFFFFF"/>
        </w:rPr>
        <w:t xml:space="preserve">time </w:t>
      </w:r>
      <w:proofErr w:type="spellStart"/>
      <w:r w:rsidRPr="00797742">
        <w:rPr>
          <w:rFonts w:cs="Arial"/>
          <w:szCs w:val="18"/>
          <w:shd w:val="clear" w:color="auto" w:fill="FFFFFF"/>
        </w:rPr>
        <w:t>ciljanje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na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računarsk</w:t>
      </w:r>
      <w:r>
        <w:rPr>
          <w:rFonts w:cs="Arial"/>
          <w:szCs w:val="18"/>
          <w:shd w:val="clear" w:color="auto" w:fill="FFFFFF"/>
        </w:rPr>
        <w:t>e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sistem</w:t>
      </w:r>
      <w:r>
        <w:rPr>
          <w:rFonts w:cs="Arial"/>
          <w:szCs w:val="18"/>
          <w:shd w:val="clear" w:color="auto" w:fill="FFFFFF"/>
        </w:rPr>
        <w:t>e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njihov</w:t>
      </w:r>
      <w:r w:rsidR="00910C48">
        <w:rPr>
          <w:rFonts w:cs="Arial"/>
          <w:szCs w:val="18"/>
          <w:shd w:val="clear" w:color="auto" w:fill="FFFFFF"/>
        </w:rPr>
        <w:t>u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eksploataciju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postaj</w:t>
      </w:r>
      <w:r>
        <w:rPr>
          <w:rFonts w:cs="Arial"/>
          <w:szCs w:val="18"/>
          <w:shd w:val="clear" w:color="auto" w:fill="FFFFFF"/>
        </w:rPr>
        <w:t>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sve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češć</w:t>
      </w:r>
      <w:r>
        <w:rPr>
          <w:rFonts w:cs="Arial"/>
          <w:szCs w:val="18"/>
          <w:shd w:val="clear" w:color="auto" w:fill="FFFFFF"/>
        </w:rPr>
        <w:t>i</w:t>
      </w:r>
      <w:proofErr w:type="spellEnd"/>
      <w:r>
        <w:rPr>
          <w:rFonts w:cs="Arial"/>
          <w:szCs w:val="18"/>
          <w:shd w:val="clear" w:color="auto" w:fill="FFFFFF"/>
        </w:rPr>
        <w:t>. Danas s</w:t>
      </w:r>
      <w:r w:rsidRPr="00797742">
        <w:rPr>
          <w:rFonts w:cs="Arial"/>
          <w:szCs w:val="18"/>
          <w:shd w:val="clear" w:color="auto" w:fill="FFFFFF"/>
        </w:rPr>
        <w:t xml:space="preserve">e </w:t>
      </w:r>
      <w:proofErr w:type="spellStart"/>
      <w:r>
        <w:rPr>
          <w:rFonts w:cs="Arial"/>
          <w:szCs w:val="18"/>
          <w:shd w:val="clear" w:color="auto" w:fill="FFFFFF"/>
        </w:rPr>
        <w:t>najve</w:t>
      </w:r>
      <w:r w:rsidRPr="00797742">
        <w:rPr>
          <w:rFonts w:cs="Arial"/>
          <w:szCs w:val="18"/>
          <w:shd w:val="clear" w:color="auto" w:fill="FFFFFF"/>
        </w:rPr>
        <w:t>ći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deo</w:t>
      </w:r>
      <w:proofErr w:type="spellEnd"/>
      <w:r>
        <w:rPr>
          <w:rFonts w:cs="Arial"/>
          <w:szCs w:val="18"/>
          <w:shd w:val="clear" w:color="auto" w:fill="FFFFFF"/>
        </w:rPr>
        <w:t xml:space="preserve"> internet </w:t>
      </w:r>
      <w:proofErr w:type="spellStart"/>
      <w:r w:rsidRPr="00797742">
        <w:rPr>
          <w:rFonts w:cs="Arial"/>
          <w:szCs w:val="18"/>
          <w:shd w:val="clear" w:color="auto" w:fill="FFFFFF"/>
        </w:rPr>
        <w:t>kriminala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koji</w:t>
      </w:r>
      <w:proofErr w:type="spellEnd"/>
      <w:r>
        <w:rPr>
          <w:rFonts w:cs="Arial"/>
          <w:szCs w:val="18"/>
          <w:shd w:val="clear" w:color="auto" w:fill="FFFFFF"/>
        </w:rPr>
        <w:t xml:space="preserve"> se </w:t>
      </w:r>
      <w:proofErr w:type="spellStart"/>
      <w:r w:rsidRPr="00797742">
        <w:rPr>
          <w:rFonts w:cs="Arial"/>
          <w:szCs w:val="18"/>
          <w:shd w:val="clear" w:color="auto" w:fill="FFFFFF"/>
        </w:rPr>
        <w:t>prijav</w:t>
      </w:r>
      <w:r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istraž</w:t>
      </w:r>
      <w:r w:rsidR="00910C48">
        <w:rPr>
          <w:rFonts w:cs="Arial"/>
          <w:szCs w:val="18"/>
          <w:shd w:val="clear" w:color="auto" w:fill="FFFFFF"/>
        </w:rPr>
        <w:t>i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u </w:t>
      </w:r>
      <w:proofErr w:type="spellStart"/>
      <w:r w:rsidR="00910C48">
        <w:rPr>
          <w:rFonts w:cs="Arial"/>
          <w:szCs w:val="18"/>
          <w:shd w:val="clear" w:color="auto" w:fill="FFFFFF"/>
        </w:rPr>
        <w:t>okviru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krivičn</w:t>
      </w:r>
      <w:r w:rsidR="00910C48">
        <w:rPr>
          <w:rFonts w:cs="Arial"/>
          <w:szCs w:val="18"/>
          <w:shd w:val="clear" w:color="auto" w:fill="FFFFFF"/>
        </w:rPr>
        <w:t>og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pravosuđa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povezuje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s</w:t>
      </w:r>
      <w:r w:rsidRPr="00797742">
        <w:rPr>
          <w:rFonts w:cs="Arial"/>
          <w:szCs w:val="18"/>
          <w:shd w:val="clear" w:color="auto" w:fill="FFFFFF"/>
        </w:rPr>
        <w:t>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različit</w:t>
      </w:r>
      <w:r w:rsidR="00910C48">
        <w:rPr>
          <w:rFonts w:cs="Arial"/>
          <w:szCs w:val="18"/>
          <w:shd w:val="clear" w:color="auto" w:fill="FFFFFF"/>
        </w:rPr>
        <w:t>im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vrst</w:t>
      </w:r>
      <w:r>
        <w:rPr>
          <w:rFonts w:cs="Arial"/>
          <w:szCs w:val="18"/>
          <w:shd w:val="clear" w:color="auto" w:fill="FFFFFF"/>
        </w:rPr>
        <w:t>ama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prevare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drug</w:t>
      </w:r>
      <w:r>
        <w:rPr>
          <w:rFonts w:cs="Arial"/>
          <w:szCs w:val="18"/>
          <w:shd w:val="clear" w:color="auto" w:fill="FFFFFF"/>
        </w:rPr>
        <w:t>im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krivičn</w:t>
      </w:r>
      <w:r>
        <w:rPr>
          <w:rFonts w:cs="Arial"/>
          <w:szCs w:val="18"/>
          <w:shd w:val="clear" w:color="auto" w:fill="FFFFFF"/>
        </w:rPr>
        <w:t>im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del</w:t>
      </w:r>
      <w:r>
        <w:rPr>
          <w:rFonts w:cs="Arial"/>
          <w:szCs w:val="18"/>
          <w:shd w:val="clear" w:color="auto" w:fill="FFFFFF"/>
        </w:rPr>
        <w:t>im</w:t>
      </w:r>
      <w:r w:rsidRPr="00797742">
        <w:rPr>
          <w:rFonts w:cs="Arial"/>
          <w:szCs w:val="18"/>
          <w:shd w:val="clear" w:color="auto" w:fill="FFFFFF"/>
        </w:rPr>
        <w:t>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u </w:t>
      </w:r>
      <w:proofErr w:type="spellStart"/>
      <w:r w:rsidRPr="00797742">
        <w:rPr>
          <w:rFonts w:cs="Arial"/>
          <w:szCs w:val="18"/>
          <w:shd w:val="clear" w:color="auto" w:fill="FFFFFF"/>
        </w:rPr>
        <w:t>cilju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sticanja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nelegaln</w:t>
      </w:r>
      <w:r w:rsidR="00910C48">
        <w:rPr>
          <w:rFonts w:cs="Arial"/>
          <w:szCs w:val="18"/>
          <w:shd w:val="clear" w:color="auto" w:fill="FFFFFF"/>
        </w:rPr>
        <w:t>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ekonomsk</w:t>
      </w:r>
      <w:r w:rsidR="00910C48">
        <w:rPr>
          <w:rFonts w:cs="Arial"/>
          <w:szCs w:val="18"/>
          <w:shd w:val="clear" w:color="auto" w:fill="FFFFFF"/>
        </w:rPr>
        <w:t>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koristi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. </w:t>
      </w:r>
      <w:proofErr w:type="spellStart"/>
      <w:proofErr w:type="gramStart"/>
      <w:r>
        <w:rPr>
          <w:rFonts w:cs="Arial"/>
          <w:szCs w:val="18"/>
          <w:shd w:val="clear" w:color="auto" w:fill="FFFFFF"/>
        </w:rPr>
        <w:t>Dela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koj</w:t>
      </w:r>
      <w:r>
        <w:rPr>
          <w:rFonts w:cs="Arial"/>
          <w:szCs w:val="18"/>
          <w:shd w:val="clear" w:color="auto" w:fill="FFFFFF"/>
        </w:rPr>
        <w:t>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uključuju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nove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tehnološke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pro</w:t>
      </w:r>
      <w:r>
        <w:rPr>
          <w:rFonts w:cs="Arial"/>
          <w:szCs w:val="18"/>
          <w:shd w:val="clear" w:color="auto" w:fill="FFFFFF"/>
        </w:rPr>
        <w:t>izvode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usluge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u</w:t>
      </w:r>
      <w:r>
        <w:rPr>
          <w:rFonts w:cs="Arial"/>
          <w:szCs w:val="18"/>
          <w:shd w:val="clear" w:color="auto" w:fill="FFFFFF"/>
        </w:rPr>
        <w:t>brz</w:t>
      </w:r>
      <w:r w:rsidR="00910C48">
        <w:rPr>
          <w:rFonts w:cs="Arial"/>
          <w:szCs w:val="18"/>
          <w:shd w:val="clear" w:color="auto" w:fill="FFFFFF"/>
        </w:rPr>
        <w:t>ano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su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porasla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po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svojoj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brojnosti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po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sofisticiranosti</w:t>
      </w:r>
      <w:proofErr w:type="spellEnd"/>
      <w:r>
        <w:rPr>
          <w:rFonts w:cs="Arial"/>
          <w:szCs w:val="18"/>
          <w:shd w:val="clear" w:color="auto" w:fill="FFFFFF"/>
        </w:rPr>
        <w:t>,</w:t>
      </w:r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stvoril</w:t>
      </w:r>
      <w:r>
        <w:rPr>
          <w:rFonts w:cs="Arial"/>
          <w:szCs w:val="18"/>
          <w:shd w:val="clear" w:color="auto" w:fill="FFFFFF"/>
        </w:rPr>
        <w:t>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ozbiljne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izazove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za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zemlje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u </w:t>
      </w:r>
      <w:proofErr w:type="spellStart"/>
      <w:r>
        <w:rPr>
          <w:rFonts w:cs="Arial"/>
          <w:szCs w:val="18"/>
          <w:shd w:val="clear" w:color="auto" w:fill="FFFFFF"/>
        </w:rPr>
        <w:t>smislu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obezbeđivanja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se </w:t>
      </w:r>
      <w:proofErr w:type="spellStart"/>
      <w:r>
        <w:rPr>
          <w:rFonts w:cs="Arial"/>
          <w:szCs w:val="18"/>
          <w:shd w:val="clear" w:color="auto" w:fill="FFFFFF"/>
        </w:rPr>
        <w:t>takvi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proizvodi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tehologije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r w:rsidRPr="00797742">
        <w:rPr>
          <w:rFonts w:cs="Arial"/>
          <w:szCs w:val="18"/>
          <w:shd w:val="clear" w:color="auto" w:fill="FFFFFF"/>
        </w:rPr>
        <w:t xml:space="preserve">ne </w:t>
      </w:r>
      <w:proofErr w:type="spellStart"/>
      <w:r w:rsidRPr="00797742">
        <w:rPr>
          <w:rFonts w:cs="Arial"/>
          <w:szCs w:val="18"/>
          <w:shd w:val="clear" w:color="auto" w:fill="FFFFFF"/>
        </w:rPr>
        <w:t>zloupotrebljavaju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u </w:t>
      </w:r>
      <w:proofErr w:type="spellStart"/>
      <w:r w:rsidRPr="00797742">
        <w:rPr>
          <w:rFonts w:cs="Arial"/>
          <w:szCs w:val="18"/>
          <w:shd w:val="clear" w:color="auto" w:fill="FFFFFF"/>
        </w:rPr>
        <w:t>svrhu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pranja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novca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finansiranja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terorizma</w:t>
      </w:r>
      <w:proofErr w:type="spellEnd"/>
      <w:r>
        <w:rPr>
          <w:rFonts w:cs="Arial"/>
          <w:szCs w:val="18"/>
          <w:shd w:val="clear" w:color="auto" w:fill="FFFFFF"/>
        </w:rPr>
        <w:t>.</w:t>
      </w:r>
      <w:proofErr w:type="gram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Ogromne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količine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prihoda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proofErr w:type="gramStart"/>
      <w:r w:rsidRPr="00797742">
        <w:rPr>
          <w:rFonts w:cs="Arial"/>
          <w:szCs w:val="18"/>
          <w:shd w:val="clear" w:color="auto" w:fill="FFFFFF"/>
        </w:rPr>
        <w:t>od</w:t>
      </w:r>
      <w:proofErr w:type="spellEnd"/>
      <w:proofErr w:type="gram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krivičnih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dela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se </w:t>
      </w:r>
      <w:proofErr w:type="spellStart"/>
      <w:r w:rsidRPr="00797742">
        <w:rPr>
          <w:rFonts w:cs="Arial"/>
          <w:szCs w:val="18"/>
          <w:shd w:val="clear" w:color="auto" w:fill="FFFFFF"/>
        </w:rPr>
        <w:t>generišu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- a </w:t>
      </w:r>
      <w:proofErr w:type="spellStart"/>
      <w:r w:rsidRPr="00797742">
        <w:rPr>
          <w:rFonts w:cs="Arial"/>
          <w:szCs w:val="18"/>
          <w:shd w:val="clear" w:color="auto" w:fill="FFFFFF"/>
        </w:rPr>
        <w:t>često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per</w:t>
      </w:r>
      <w:r>
        <w:rPr>
          <w:rFonts w:cs="Arial"/>
          <w:szCs w:val="18"/>
          <w:shd w:val="clear" w:color="auto" w:fill="FFFFFF"/>
        </w:rPr>
        <w:t>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- </w:t>
      </w:r>
      <w:proofErr w:type="spellStart"/>
      <w:r w:rsidRPr="00797742">
        <w:rPr>
          <w:rFonts w:cs="Arial"/>
          <w:szCs w:val="18"/>
          <w:shd w:val="clear" w:color="auto" w:fill="FFFFFF"/>
        </w:rPr>
        <w:t>na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i</w:t>
      </w:r>
      <w:r w:rsidRPr="00797742">
        <w:rPr>
          <w:rFonts w:cs="Arial"/>
          <w:szCs w:val="18"/>
          <w:shd w:val="clear" w:color="auto" w:fill="FFFFFF"/>
        </w:rPr>
        <w:t>nternetu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uz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ko</w:t>
      </w:r>
      <w:r>
        <w:rPr>
          <w:rFonts w:cs="Arial"/>
          <w:szCs w:val="18"/>
          <w:shd w:val="clear" w:color="auto" w:fill="FFFFFF"/>
        </w:rPr>
        <w:t>rišć</w:t>
      </w:r>
      <w:r w:rsidRPr="00797742">
        <w:rPr>
          <w:rFonts w:cs="Arial"/>
          <w:szCs w:val="18"/>
          <w:shd w:val="clear" w:color="auto" w:fill="FFFFFF"/>
        </w:rPr>
        <w:t>e</w:t>
      </w:r>
      <w:r>
        <w:rPr>
          <w:rFonts w:cs="Arial"/>
          <w:szCs w:val="18"/>
          <w:shd w:val="clear" w:color="auto" w:fill="FFFFFF"/>
        </w:rPr>
        <w:t>nje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nov</w:t>
      </w:r>
      <w:r>
        <w:rPr>
          <w:rFonts w:cs="Arial"/>
          <w:szCs w:val="18"/>
          <w:shd w:val="clear" w:color="auto" w:fill="FFFFFF"/>
        </w:rPr>
        <w:t>ih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tehnologij</w:t>
      </w:r>
      <w:r>
        <w:rPr>
          <w:rFonts w:cs="Arial"/>
          <w:szCs w:val="18"/>
          <w:shd w:val="clear" w:color="auto" w:fill="FFFFFF"/>
        </w:rPr>
        <w:t>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. </w:t>
      </w:r>
      <w:proofErr w:type="spellStart"/>
      <w:r w:rsidR="00910C48">
        <w:rPr>
          <w:rFonts w:cs="Arial"/>
          <w:szCs w:val="18"/>
          <w:shd w:val="clear" w:color="auto" w:fill="FFFFFF"/>
        </w:rPr>
        <w:t>Tehnologije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p</w:t>
      </w:r>
      <w:r w:rsidRPr="00797742">
        <w:rPr>
          <w:rFonts w:cs="Arial"/>
          <w:szCs w:val="18"/>
          <w:shd w:val="clear" w:color="auto" w:fill="FFFFFF"/>
        </w:rPr>
        <w:t>ružaju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niz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mogućnosti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za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bezbedno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gotovinsko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plaćanje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konvertovanje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proofErr w:type="gramStart"/>
      <w:r w:rsidRPr="00797742">
        <w:rPr>
          <w:rFonts w:cs="Arial"/>
          <w:szCs w:val="18"/>
          <w:shd w:val="clear" w:color="auto" w:fill="FFFFFF"/>
        </w:rPr>
        <w:t>ili</w:t>
      </w:r>
      <w:proofErr w:type="spellEnd"/>
      <w:proofErr w:type="gram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pranje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prihoda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od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krivičnih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dela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na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neki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drugi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način</w:t>
      </w:r>
      <w:proofErr w:type="spellEnd"/>
      <w:r>
        <w:rPr>
          <w:rFonts w:cs="Arial"/>
          <w:szCs w:val="18"/>
          <w:shd w:val="clear" w:color="auto" w:fill="FFFFFF"/>
        </w:rPr>
        <w:t>.</w:t>
      </w:r>
    </w:p>
    <w:p w:rsidR="0021574C" w:rsidRDefault="00282DBD" w:rsidP="0021574C">
      <w:pPr>
        <w:rPr>
          <w:rFonts w:cstheme="majorBidi"/>
          <w:szCs w:val="28"/>
        </w:rPr>
      </w:pPr>
      <w:proofErr w:type="spellStart"/>
      <w:r w:rsidRPr="00797742">
        <w:rPr>
          <w:rFonts w:cs="Arial"/>
          <w:szCs w:val="18"/>
          <w:shd w:val="clear" w:color="auto" w:fill="FFFFFF"/>
        </w:rPr>
        <w:t>Nedostatak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adekvatne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obuke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može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biti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glavna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prepreka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u </w:t>
      </w:r>
      <w:proofErr w:type="spellStart"/>
      <w:r>
        <w:rPr>
          <w:rFonts w:cs="Arial"/>
          <w:szCs w:val="18"/>
          <w:shd w:val="clear" w:color="auto" w:fill="FFFFFF"/>
        </w:rPr>
        <w:t>načinu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proofErr w:type="gramStart"/>
      <w:r>
        <w:rPr>
          <w:rFonts w:cs="Arial"/>
          <w:szCs w:val="18"/>
          <w:shd w:val="clear" w:color="auto" w:fill="FFFFFF"/>
        </w:rPr>
        <w:t>na</w:t>
      </w:r>
      <w:proofErr w:type="spellEnd"/>
      <w:proofErr w:type="gram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koji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su</w:t>
      </w:r>
      <w:r>
        <w:rPr>
          <w:rFonts w:cs="Arial"/>
          <w:szCs w:val="18"/>
          <w:shd w:val="clear" w:color="auto" w:fill="FFFFFF"/>
        </w:rPr>
        <w:t>dije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tužioci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efikasno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i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efektivno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odgovaraju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na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pr</w:t>
      </w:r>
      <w:r w:rsidRPr="00797742">
        <w:rPr>
          <w:rFonts w:cs="Arial"/>
          <w:szCs w:val="18"/>
          <w:shd w:val="clear" w:color="auto" w:fill="FFFFFF"/>
        </w:rPr>
        <w:t>etnj</w:t>
      </w:r>
      <w:r>
        <w:rPr>
          <w:rFonts w:cs="Arial"/>
          <w:szCs w:val="18"/>
          <w:shd w:val="clear" w:color="auto" w:fill="FFFFFF"/>
        </w:rPr>
        <w:t>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od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r>
        <w:rPr>
          <w:rFonts w:cs="Arial"/>
          <w:szCs w:val="18"/>
          <w:shd w:val="clear" w:color="auto" w:fill="FFFFFF"/>
        </w:rPr>
        <w:t xml:space="preserve">internet </w:t>
      </w:r>
      <w:proofErr w:type="spellStart"/>
      <w:r>
        <w:rPr>
          <w:rFonts w:cs="Arial"/>
          <w:szCs w:val="18"/>
          <w:shd w:val="clear" w:color="auto" w:fill="FFFFFF"/>
        </w:rPr>
        <w:t>kriminala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pri</w:t>
      </w:r>
      <w:r>
        <w:rPr>
          <w:rFonts w:cs="Arial"/>
          <w:szCs w:val="18"/>
          <w:shd w:val="clear" w:color="auto" w:fill="FFFFFF"/>
        </w:rPr>
        <w:t>hoda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od</w:t>
      </w:r>
      <w:proofErr w:type="spellEnd"/>
      <w:r>
        <w:rPr>
          <w:rFonts w:cs="Arial"/>
          <w:szCs w:val="18"/>
          <w:shd w:val="clear" w:color="auto" w:fill="FFFFFF"/>
        </w:rPr>
        <w:t xml:space="preserve"> internet </w:t>
      </w:r>
      <w:proofErr w:type="spellStart"/>
      <w:r>
        <w:rPr>
          <w:rFonts w:cs="Arial"/>
          <w:szCs w:val="18"/>
          <w:shd w:val="clear" w:color="auto" w:fill="FFFFFF"/>
        </w:rPr>
        <w:t>kriminala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rukovanj</w:t>
      </w:r>
      <w:r>
        <w:rPr>
          <w:rFonts w:cs="Arial"/>
          <w:szCs w:val="18"/>
          <w:shd w:val="clear" w:color="auto" w:fill="FFFFFF"/>
        </w:rPr>
        <w:t>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elektronskim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dokazima</w:t>
      </w:r>
      <w:proofErr w:type="spellEnd"/>
      <w:r>
        <w:rPr>
          <w:rFonts w:cs="Arial"/>
          <w:szCs w:val="18"/>
          <w:shd w:val="clear" w:color="auto" w:fill="FFFFFF"/>
        </w:rPr>
        <w:t xml:space="preserve">. </w:t>
      </w:r>
      <w:proofErr w:type="spellStart"/>
      <w:proofErr w:type="gramStart"/>
      <w:r>
        <w:rPr>
          <w:rFonts w:cs="Arial"/>
          <w:szCs w:val="18"/>
          <w:shd w:val="clear" w:color="auto" w:fill="FFFFFF"/>
        </w:rPr>
        <w:t>Zajedno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uz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ov</w:t>
      </w:r>
      <w:r>
        <w:rPr>
          <w:rFonts w:cs="Arial"/>
          <w:szCs w:val="18"/>
          <w:shd w:val="clear" w:color="auto" w:fill="FFFFFF"/>
        </w:rPr>
        <w:t>e</w:t>
      </w:r>
      <w:proofErr w:type="spellEnd"/>
      <w:r>
        <w:rPr>
          <w:rFonts w:cs="Arial"/>
          <w:szCs w:val="18"/>
          <w:shd w:val="clear" w:color="auto" w:fill="FFFFFF"/>
        </w:rPr>
        <w:t xml:space="preserve"> m</w:t>
      </w:r>
      <w:r w:rsidRPr="00797742">
        <w:rPr>
          <w:rFonts w:cs="Arial"/>
          <w:szCs w:val="18"/>
          <w:shd w:val="clear" w:color="auto" w:fill="FFFFFF"/>
        </w:rPr>
        <w:t>er</w:t>
      </w:r>
      <w:r>
        <w:rPr>
          <w:rFonts w:cs="Arial"/>
          <w:szCs w:val="18"/>
          <w:shd w:val="clear" w:color="auto" w:fill="FFFFFF"/>
        </w:rPr>
        <w:t>e</w:t>
      </w:r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potreb</w:t>
      </w:r>
      <w:r>
        <w:rPr>
          <w:rFonts w:cs="Arial"/>
          <w:szCs w:val="18"/>
          <w:shd w:val="clear" w:color="auto" w:fill="FFFFFF"/>
        </w:rPr>
        <w:t>no</w:t>
      </w:r>
      <w:proofErr w:type="spellEnd"/>
      <w:r>
        <w:rPr>
          <w:rFonts w:cs="Arial"/>
          <w:szCs w:val="18"/>
          <w:shd w:val="clear" w:color="auto" w:fill="FFFFFF"/>
        </w:rPr>
        <w:t xml:space="preserve"> je </w:t>
      </w:r>
      <w:proofErr w:type="spellStart"/>
      <w:r w:rsidRPr="00797742">
        <w:rPr>
          <w:rFonts w:cs="Arial"/>
          <w:szCs w:val="18"/>
          <w:shd w:val="clear" w:color="auto" w:fill="FFFFFF"/>
        </w:rPr>
        <w:t>da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r>
        <w:rPr>
          <w:rFonts w:cs="Arial"/>
          <w:szCs w:val="18"/>
          <w:shd w:val="clear" w:color="auto" w:fill="FFFFFF"/>
        </w:rPr>
        <w:t xml:space="preserve">se </w:t>
      </w:r>
      <w:proofErr w:type="spellStart"/>
      <w:r>
        <w:rPr>
          <w:rFonts w:cs="Arial"/>
          <w:szCs w:val="18"/>
          <w:shd w:val="clear" w:color="auto" w:fill="FFFFFF"/>
        </w:rPr>
        <w:t>edukuju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ključn</w:t>
      </w:r>
      <w:r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akter</w:t>
      </w:r>
      <w:r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u </w:t>
      </w:r>
      <w:proofErr w:type="spellStart"/>
      <w:r w:rsidRPr="00797742">
        <w:rPr>
          <w:rFonts w:cs="Arial"/>
          <w:szCs w:val="18"/>
          <w:shd w:val="clear" w:color="auto" w:fill="FFFFFF"/>
        </w:rPr>
        <w:t>sistemu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krivičnog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pravosuđa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r>
        <w:rPr>
          <w:rFonts w:cs="Arial"/>
          <w:szCs w:val="18"/>
          <w:shd w:val="clear" w:color="auto" w:fill="FFFFFF"/>
        </w:rPr>
        <w:t xml:space="preserve">u </w:t>
      </w:r>
      <w:proofErr w:type="spellStart"/>
      <w:r>
        <w:rPr>
          <w:rFonts w:cs="Arial"/>
          <w:szCs w:val="18"/>
          <w:shd w:val="clear" w:color="auto" w:fill="FFFFFF"/>
        </w:rPr>
        <w:t>pogledu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veština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znanj</w:t>
      </w:r>
      <w:r>
        <w:rPr>
          <w:rFonts w:cs="Arial"/>
          <w:szCs w:val="18"/>
          <w:shd w:val="clear" w:color="auto" w:fill="FFFFFF"/>
        </w:rPr>
        <w:t>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za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njihovu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primen</w:t>
      </w:r>
      <w:r>
        <w:rPr>
          <w:rFonts w:cs="Arial"/>
          <w:szCs w:val="18"/>
          <w:shd w:val="clear" w:color="auto" w:fill="FFFFFF"/>
        </w:rPr>
        <w:t>u</w:t>
      </w:r>
      <w:proofErr w:type="spellEnd"/>
      <w:r w:rsidRPr="00797742">
        <w:rPr>
          <w:rFonts w:cs="Arial"/>
          <w:szCs w:val="18"/>
          <w:shd w:val="clear" w:color="auto" w:fill="FFFFFF"/>
        </w:rPr>
        <w:t>.</w:t>
      </w:r>
      <w:proofErr w:type="gram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Potrebno</w:t>
      </w:r>
      <w:proofErr w:type="spellEnd"/>
      <w:r>
        <w:rPr>
          <w:rFonts w:cs="Arial"/>
          <w:szCs w:val="18"/>
          <w:shd w:val="clear" w:color="auto" w:fill="FFFFFF"/>
        </w:rPr>
        <w:t xml:space="preserve"> je </w:t>
      </w:r>
      <w:proofErr w:type="spellStart"/>
      <w:r>
        <w:rPr>
          <w:rFonts w:cs="Arial"/>
          <w:szCs w:val="18"/>
          <w:shd w:val="clear" w:color="auto" w:fill="FFFFFF"/>
        </w:rPr>
        <w:t>da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znaju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razume</w:t>
      </w:r>
      <w:r>
        <w:rPr>
          <w:rFonts w:cs="Arial"/>
          <w:szCs w:val="18"/>
          <w:shd w:val="clear" w:color="auto" w:fill="FFFFFF"/>
        </w:rPr>
        <w:t>ju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prirodu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dokazne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posledice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iz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slučajeva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r>
        <w:rPr>
          <w:rFonts w:cs="Arial"/>
          <w:szCs w:val="18"/>
          <w:shd w:val="clear" w:color="auto" w:fill="FFFFFF"/>
        </w:rPr>
        <w:t xml:space="preserve">internet </w:t>
      </w:r>
      <w:proofErr w:type="spellStart"/>
      <w:r w:rsidRPr="00797742">
        <w:rPr>
          <w:rFonts w:cs="Arial"/>
          <w:szCs w:val="18"/>
          <w:shd w:val="clear" w:color="auto" w:fill="FFFFFF"/>
        </w:rPr>
        <w:t>kriminala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pretresa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oduzimanja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konfiskacije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prihoda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stečenih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proofErr w:type="gramStart"/>
      <w:r w:rsidRPr="00797742">
        <w:rPr>
          <w:rFonts w:cs="Arial"/>
          <w:szCs w:val="18"/>
          <w:shd w:val="clear" w:color="auto" w:fill="FFFFFF"/>
        </w:rPr>
        <w:t>na</w:t>
      </w:r>
      <w:proofErr w:type="spellEnd"/>
      <w:proofErr w:type="gram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internetu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kao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dostupnih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pravnih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instrumenata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pristupa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međunarodnoj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saradnji</w:t>
      </w:r>
      <w:proofErr w:type="spellEnd"/>
      <w:r w:rsidRPr="00797742">
        <w:rPr>
          <w:rFonts w:cs="Arial"/>
          <w:szCs w:val="18"/>
          <w:shd w:val="clear" w:color="auto" w:fill="FFFFFF"/>
        </w:rPr>
        <w:t>.</w:t>
      </w:r>
    </w:p>
    <w:p w:rsidR="0021574C" w:rsidRDefault="00282DBD" w:rsidP="0021574C">
      <w:pPr>
        <w:rPr>
          <w:b/>
          <w:bCs/>
        </w:rPr>
      </w:pPr>
      <w:proofErr w:type="spellStart"/>
      <w:r>
        <w:rPr>
          <w:rFonts w:cs="Arial"/>
          <w:szCs w:val="18"/>
          <w:shd w:val="clear" w:color="auto" w:fill="FFFFFF"/>
        </w:rPr>
        <w:t>Pristup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Saveta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Evrope</w:t>
      </w:r>
      <w:proofErr w:type="spellEnd"/>
      <w:r>
        <w:rPr>
          <w:rFonts w:cs="Arial"/>
          <w:szCs w:val="18"/>
          <w:shd w:val="clear" w:color="auto" w:fill="FFFFFF"/>
        </w:rPr>
        <w:t xml:space="preserve"> u</w:t>
      </w:r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zaštit</w:t>
      </w:r>
      <w:r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društ</w:t>
      </w:r>
      <w:r>
        <w:rPr>
          <w:rFonts w:cs="Arial"/>
          <w:szCs w:val="18"/>
          <w:shd w:val="clear" w:color="auto" w:fill="FFFFFF"/>
        </w:rPr>
        <w:t>va</w:t>
      </w:r>
      <w:proofErr w:type="spellEnd"/>
      <w:r>
        <w:rPr>
          <w:rFonts w:cs="Arial"/>
          <w:szCs w:val="18"/>
          <w:shd w:val="clear" w:color="auto" w:fill="FFFFFF"/>
        </w:rPr>
        <w:t xml:space="preserve"> u internet </w:t>
      </w:r>
      <w:proofErr w:type="spellStart"/>
      <w:r w:rsidRPr="00797742">
        <w:rPr>
          <w:rFonts w:cs="Arial"/>
          <w:szCs w:val="18"/>
          <w:shd w:val="clear" w:color="auto" w:fill="FFFFFF"/>
        </w:rPr>
        <w:t>pro</w:t>
      </w:r>
      <w:r w:rsidR="00910C48">
        <w:rPr>
          <w:rFonts w:cs="Arial"/>
          <w:szCs w:val="18"/>
          <w:shd w:val="clear" w:color="auto" w:fill="FFFFFF"/>
        </w:rPr>
        <w:t>storu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zasnovan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je </w:t>
      </w:r>
      <w:proofErr w:type="spellStart"/>
      <w:proofErr w:type="gramStart"/>
      <w:r w:rsidR="00910C48">
        <w:rPr>
          <w:rFonts w:cs="Arial"/>
          <w:szCs w:val="18"/>
          <w:shd w:val="clear" w:color="auto" w:fill="FFFFFF"/>
        </w:rPr>
        <w:t>na</w:t>
      </w:r>
      <w:proofErr w:type="spellEnd"/>
      <w:proofErr w:type="gram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razvoju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i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primeni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Budimpeštanske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konvencije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o </w:t>
      </w:r>
      <w:r>
        <w:rPr>
          <w:rFonts w:cs="Arial"/>
          <w:szCs w:val="18"/>
          <w:shd w:val="clear" w:color="auto" w:fill="FFFFFF"/>
        </w:rPr>
        <w:t xml:space="preserve">internet </w:t>
      </w:r>
      <w:proofErr w:type="spellStart"/>
      <w:r w:rsidRPr="00797742">
        <w:rPr>
          <w:rFonts w:cs="Arial"/>
          <w:szCs w:val="18"/>
          <w:shd w:val="clear" w:color="auto" w:fill="FFFFFF"/>
        </w:rPr>
        <w:t>kriminalu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kroz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odgovarajući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program </w:t>
      </w:r>
      <w:proofErr w:type="spellStart"/>
      <w:r w:rsidRPr="00797742">
        <w:rPr>
          <w:rFonts w:cs="Arial"/>
          <w:szCs w:val="18"/>
          <w:shd w:val="clear" w:color="auto" w:fill="FFFFFF"/>
        </w:rPr>
        <w:t>izgradnje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kapaciteta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za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organe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krivičnog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pravosuđa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. </w:t>
      </w:r>
      <w:proofErr w:type="spellStart"/>
      <w:r w:rsidRPr="00797742">
        <w:rPr>
          <w:rFonts w:cs="Arial"/>
          <w:szCs w:val="18"/>
          <w:shd w:val="clear" w:color="auto" w:fill="FFFFFF"/>
        </w:rPr>
        <w:t>Programi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održiv</w:t>
      </w:r>
      <w:r>
        <w:rPr>
          <w:rFonts w:cs="Arial"/>
          <w:szCs w:val="18"/>
          <w:shd w:val="clear" w:color="auto" w:fill="FFFFFF"/>
        </w:rPr>
        <w:t>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edukacije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za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pravosuđ</w:t>
      </w:r>
      <w:r>
        <w:rPr>
          <w:rFonts w:cs="Arial"/>
          <w:szCs w:val="18"/>
          <w:shd w:val="clear" w:color="auto" w:fill="FFFFFF"/>
        </w:rPr>
        <w:t>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u </w:t>
      </w:r>
      <w:proofErr w:type="spellStart"/>
      <w:r w:rsidRPr="00797742">
        <w:rPr>
          <w:rFonts w:cs="Arial"/>
          <w:szCs w:val="18"/>
          <w:shd w:val="clear" w:color="auto" w:fill="FFFFFF"/>
        </w:rPr>
        <w:t>oblasti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r>
        <w:rPr>
          <w:rFonts w:cs="Arial"/>
          <w:szCs w:val="18"/>
          <w:shd w:val="clear" w:color="auto" w:fill="FFFFFF"/>
        </w:rPr>
        <w:t xml:space="preserve">internet </w:t>
      </w:r>
      <w:proofErr w:type="spellStart"/>
      <w:r w:rsidRPr="00797742">
        <w:rPr>
          <w:rFonts w:cs="Arial"/>
          <w:szCs w:val="18"/>
          <w:shd w:val="clear" w:color="auto" w:fill="FFFFFF"/>
        </w:rPr>
        <w:t>kriminala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elektronskih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dokaza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pri</w:t>
      </w:r>
      <w:r>
        <w:rPr>
          <w:rFonts w:cs="Arial"/>
          <w:szCs w:val="18"/>
          <w:shd w:val="clear" w:color="auto" w:fill="FFFFFF"/>
        </w:rPr>
        <w:t>hoda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proofErr w:type="gramStart"/>
      <w:r>
        <w:rPr>
          <w:rFonts w:cs="Arial"/>
          <w:szCs w:val="18"/>
          <w:shd w:val="clear" w:color="auto" w:fill="FFFFFF"/>
        </w:rPr>
        <w:t>od</w:t>
      </w:r>
      <w:proofErr w:type="spellEnd"/>
      <w:proofErr w:type="gramEnd"/>
      <w:r>
        <w:rPr>
          <w:rFonts w:cs="Arial"/>
          <w:szCs w:val="18"/>
          <w:shd w:val="clear" w:color="auto" w:fill="FFFFFF"/>
        </w:rPr>
        <w:t xml:space="preserve"> </w:t>
      </w:r>
      <w:r w:rsidRPr="00797742">
        <w:rPr>
          <w:rFonts w:cs="Arial"/>
          <w:szCs w:val="18"/>
          <w:shd w:val="clear" w:color="auto" w:fill="FFFFFF"/>
        </w:rPr>
        <w:t>internet</w:t>
      </w:r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kriminal</w:t>
      </w:r>
      <w:r w:rsidRPr="00797742">
        <w:rPr>
          <w:rFonts w:cs="Arial"/>
          <w:szCs w:val="18"/>
          <w:shd w:val="clear" w:color="auto" w:fill="FFFFFF"/>
        </w:rPr>
        <w:t>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jedini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efektivan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način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se </w:t>
      </w:r>
      <w:proofErr w:type="spellStart"/>
      <w:r w:rsidRPr="00797742">
        <w:rPr>
          <w:rFonts w:cs="Arial"/>
          <w:szCs w:val="18"/>
          <w:shd w:val="clear" w:color="auto" w:fill="FFFFFF"/>
        </w:rPr>
        <w:t>o</w:t>
      </w:r>
      <w:r>
        <w:rPr>
          <w:rFonts w:cs="Arial"/>
          <w:szCs w:val="18"/>
          <w:shd w:val="clear" w:color="auto" w:fill="FFFFFF"/>
        </w:rPr>
        <w:t>bezbedi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sudije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tužioci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szCs w:val="18"/>
          <w:shd w:val="clear" w:color="auto" w:fill="FFFFFF"/>
        </w:rPr>
        <w:t>poseduju</w:t>
      </w:r>
      <w:proofErr w:type="spellEnd"/>
      <w:r w:rsidR="00910C48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dovoljno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znanja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za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efikasno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obavljanje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svojih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uloga</w:t>
      </w:r>
      <w:proofErr w:type="spellEnd"/>
      <w:r w:rsidRPr="00797742">
        <w:rPr>
          <w:rFonts w:cs="Arial"/>
          <w:szCs w:val="18"/>
          <w:shd w:val="clear" w:color="auto" w:fill="FFFFFF"/>
        </w:rPr>
        <w:t>.</w:t>
      </w:r>
    </w:p>
    <w:p w:rsidR="00413859" w:rsidRPr="00AC5BF4" w:rsidRDefault="00282DBD" w:rsidP="00AC5BF4">
      <w:pPr>
        <w:pStyle w:val="Heading1"/>
        <w:rPr>
          <w:rFonts w:eastAsiaTheme="minorHAnsi" w:cstheme="minorBidi"/>
          <w:b w:val="0"/>
          <w:bCs w:val="0"/>
          <w:color w:val="auto"/>
          <w:sz w:val="18"/>
          <w:szCs w:val="22"/>
        </w:rPr>
      </w:pPr>
      <w:proofErr w:type="spellStart"/>
      <w:r>
        <w:t>Očekivani</w:t>
      </w:r>
      <w:proofErr w:type="spellEnd"/>
      <w:r>
        <w:t xml:space="preserve"> </w:t>
      </w:r>
      <w:proofErr w:type="spellStart"/>
      <w:r>
        <w:t>ishod</w:t>
      </w:r>
      <w:proofErr w:type="spellEnd"/>
    </w:p>
    <w:p w:rsidR="00A141BE" w:rsidRDefault="00282DBD" w:rsidP="001C682B">
      <w:pPr>
        <w:spacing w:after="0" w:line="260" w:lineRule="atLeast"/>
      </w:pPr>
      <w:proofErr w:type="spellStart"/>
      <w:r>
        <w:rPr>
          <w:rFonts w:cs="Arial"/>
          <w:szCs w:val="18"/>
          <w:shd w:val="clear" w:color="auto" w:fill="FFFFFF"/>
        </w:rPr>
        <w:t>Sproveden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u </w:t>
      </w:r>
      <w:proofErr w:type="spellStart"/>
      <w:r w:rsidRPr="00797742">
        <w:rPr>
          <w:rFonts w:cs="Arial"/>
          <w:szCs w:val="18"/>
          <w:shd w:val="clear" w:color="auto" w:fill="FFFFFF"/>
        </w:rPr>
        <w:t>okviru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R</w:t>
      </w:r>
      <w:r w:rsidRPr="00797742">
        <w:rPr>
          <w:rFonts w:cs="Arial"/>
          <w:szCs w:val="18"/>
          <w:shd w:val="clear" w:color="auto" w:fill="FFFFFF"/>
        </w:rPr>
        <w:t>ezultata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6 </w:t>
      </w:r>
      <w:proofErr w:type="spellStart"/>
      <w:r w:rsidRPr="00797742">
        <w:rPr>
          <w:rFonts w:cs="Arial"/>
          <w:szCs w:val="18"/>
          <w:shd w:val="clear" w:color="auto" w:fill="FFFFFF"/>
        </w:rPr>
        <w:t>projekta</w:t>
      </w:r>
      <w:proofErr w:type="spellEnd"/>
      <w:r>
        <w:t xml:space="preserve"> </w:t>
      </w:r>
      <w:proofErr w:type="spellStart"/>
      <w:r w:rsidR="00700DA1">
        <w:t>iPROCEEDS</w:t>
      </w:r>
      <w:proofErr w:type="spellEnd"/>
      <w:r w:rsidR="00700DA1">
        <w:t xml:space="preserve"> –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Akademije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za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obuke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u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pravosuđu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="00910C48">
        <w:rPr>
          <w:rFonts w:cs="Arial"/>
          <w:b/>
          <w:szCs w:val="18"/>
          <w:shd w:val="clear" w:color="auto" w:fill="FFFFFF"/>
        </w:rPr>
        <w:t>koje</w:t>
      </w:r>
      <w:proofErr w:type="spellEnd"/>
      <w:r w:rsidR="00910C48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pružaju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obuku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o internet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kriminalu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i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elektronskim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dokazima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i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srodnim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lastRenderedPageBreak/>
        <w:t>finansijskim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istragama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i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merama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za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sprečavanje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pranja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 xml:space="preserve"> </w:t>
      </w:r>
      <w:proofErr w:type="spellStart"/>
      <w:r w:rsidRPr="00FF6B46">
        <w:rPr>
          <w:rFonts w:cs="Arial"/>
          <w:b/>
          <w:szCs w:val="18"/>
          <w:shd w:val="clear" w:color="auto" w:fill="FFFFFF"/>
        </w:rPr>
        <w:t>novca</w:t>
      </w:r>
      <w:proofErr w:type="spellEnd"/>
      <w:r w:rsidRPr="00FF6B46">
        <w:rPr>
          <w:rFonts w:cs="Arial"/>
          <w:b/>
          <w:szCs w:val="18"/>
          <w:shd w:val="clear" w:color="auto" w:fill="FFFFFF"/>
        </w:rPr>
        <w:t>,</w:t>
      </w:r>
      <w:r w:rsidR="0067661C"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predviđa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se </w:t>
      </w:r>
      <w:proofErr w:type="spellStart"/>
      <w:r w:rsidRPr="00797742">
        <w:rPr>
          <w:rFonts w:cs="Arial"/>
          <w:szCs w:val="18"/>
          <w:shd w:val="clear" w:color="auto" w:fill="FFFFFF"/>
        </w:rPr>
        <w:t>da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će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kurs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za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obuku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trenera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o </w:t>
      </w:r>
      <w:r>
        <w:rPr>
          <w:rFonts w:cs="Arial"/>
          <w:szCs w:val="18"/>
          <w:shd w:val="clear" w:color="auto" w:fill="FFFFFF"/>
        </w:rPr>
        <w:t xml:space="preserve">internet </w:t>
      </w:r>
      <w:proofErr w:type="spellStart"/>
      <w:r>
        <w:rPr>
          <w:rFonts w:cs="Arial"/>
          <w:szCs w:val="18"/>
          <w:shd w:val="clear" w:color="auto" w:fill="FFFFFF"/>
        </w:rPr>
        <w:t>kriminalu</w:t>
      </w:r>
      <w:proofErr w:type="spellEnd"/>
      <w:r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elektronsk</w:t>
      </w:r>
      <w:r>
        <w:rPr>
          <w:rFonts w:cs="Arial"/>
          <w:szCs w:val="18"/>
          <w:shd w:val="clear" w:color="auto" w:fill="FFFFFF"/>
        </w:rPr>
        <w:t>i</w:t>
      </w:r>
      <w:r w:rsidRPr="00797742">
        <w:rPr>
          <w:rFonts w:cs="Arial"/>
          <w:szCs w:val="18"/>
          <w:shd w:val="clear" w:color="auto" w:fill="FFFFFF"/>
        </w:rPr>
        <w:t>m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dokaz</w:t>
      </w:r>
      <w:r>
        <w:rPr>
          <w:rFonts w:cs="Arial"/>
          <w:szCs w:val="18"/>
          <w:shd w:val="clear" w:color="auto" w:fill="FFFFFF"/>
        </w:rPr>
        <w:t>ima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prihodima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od</w:t>
      </w:r>
      <w:proofErr w:type="spellEnd"/>
      <w:r>
        <w:rPr>
          <w:rFonts w:cs="Arial"/>
          <w:szCs w:val="18"/>
          <w:shd w:val="clear" w:color="auto" w:fill="FFFFFF"/>
        </w:rPr>
        <w:t xml:space="preserve"> internet </w:t>
      </w:r>
      <w:proofErr w:type="spellStart"/>
      <w:r>
        <w:rPr>
          <w:rFonts w:cs="Arial"/>
          <w:szCs w:val="18"/>
          <w:shd w:val="clear" w:color="auto" w:fill="FFFFFF"/>
        </w:rPr>
        <w:t>kriminala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pružiti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sudij</w:t>
      </w:r>
      <w:r>
        <w:rPr>
          <w:rFonts w:cs="Arial"/>
          <w:szCs w:val="18"/>
          <w:shd w:val="clear" w:color="auto" w:fill="FFFFFF"/>
        </w:rPr>
        <w:t>ama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tužioc</w:t>
      </w:r>
      <w:r>
        <w:rPr>
          <w:rFonts w:cs="Arial"/>
          <w:szCs w:val="18"/>
          <w:shd w:val="clear" w:color="auto" w:fill="FFFFFF"/>
        </w:rPr>
        <w:t>ima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uvodni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nivo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znanja</w:t>
      </w:r>
      <w:proofErr w:type="spellEnd"/>
      <w:r>
        <w:rPr>
          <w:rFonts w:cs="Arial"/>
          <w:szCs w:val="18"/>
          <w:shd w:val="clear" w:color="auto" w:fill="FFFFFF"/>
        </w:rPr>
        <w:t xml:space="preserve"> o internet </w:t>
      </w:r>
      <w:proofErr w:type="spellStart"/>
      <w:r w:rsidRPr="00797742">
        <w:rPr>
          <w:rFonts w:cs="Arial"/>
          <w:szCs w:val="18"/>
          <w:shd w:val="clear" w:color="auto" w:fill="FFFFFF"/>
        </w:rPr>
        <w:t>kriminalu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elektronskim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dokazima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pretresanju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oduzimanju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konfiskaciji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prihoda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od</w:t>
      </w:r>
      <w:proofErr w:type="spellEnd"/>
      <w:r>
        <w:rPr>
          <w:rFonts w:cs="Arial"/>
          <w:szCs w:val="18"/>
          <w:shd w:val="clear" w:color="auto" w:fill="FFFFFF"/>
        </w:rPr>
        <w:t xml:space="preserve"> internet </w:t>
      </w:r>
      <w:proofErr w:type="spellStart"/>
      <w:r w:rsidRPr="00797742">
        <w:rPr>
          <w:rFonts w:cs="Arial"/>
          <w:szCs w:val="18"/>
          <w:shd w:val="clear" w:color="auto" w:fill="FFFFFF"/>
        </w:rPr>
        <w:t>kriminala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. </w:t>
      </w:r>
      <w:proofErr w:type="spellStart"/>
      <w:r w:rsidRPr="00797742">
        <w:rPr>
          <w:rFonts w:cs="Arial"/>
          <w:szCs w:val="18"/>
          <w:shd w:val="clear" w:color="auto" w:fill="FFFFFF"/>
        </w:rPr>
        <w:t>Kurs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uključuje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pravne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praktične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informacije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o </w:t>
      </w:r>
      <w:proofErr w:type="spellStart"/>
      <w:r w:rsidRPr="00797742">
        <w:rPr>
          <w:rFonts w:cs="Arial"/>
          <w:szCs w:val="18"/>
          <w:shd w:val="clear" w:color="auto" w:fill="FFFFFF"/>
        </w:rPr>
        <w:t>predmet</w:t>
      </w:r>
      <w:r>
        <w:rPr>
          <w:rFonts w:cs="Arial"/>
          <w:szCs w:val="18"/>
          <w:shd w:val="clear" w:color="auto" w:fill="FFFFFF"/>
        </w:rPr>
        <w:t>noj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temi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koncentriše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se </w:t>
      </w:r>
      <w:proofErr w:type="spellStart"/>
      <w:proofErr w:type="gramStart"/>
      <w:r w:rsidRPr="00797742">
        <w:rPr>
          <w:rFonts w:cs="Arial"/>
          <w:szCs w:val="18"/>
          <w:shd w:val="clear" w:color="auto" w:fill="FFFFFF"/>
        </w:rPr>
        <w:t>na</w:t>
      </w:r>
      <w:proofErr w:type="spellEnd"/>
      <w:proofErr w:type="gramEnd"/>
      <w:r w:rsidRPr="00797742">
        <w:rPr>
          <w:rFonts w:cs="Arial"/>
          <w:szCs w:val="18"/>
          <w:shd w:val="clear" w:color="auto" w:fill="FFFFFF"/>
        </w:rPr>
        <w:t xml:space="preserve"> to </w:t>
      </w:r>
      <w:proofErr w:type="spellStart"/>
      <w:r w:rsidRPr="00797742">
        <w:rPr>
          <w:rFonts w:cs="Arial"/>
          <w:szCs w:val="18"/>
          <w:shd w:val="clear" w:color="auto" w:fill="FFFFFF"/>
        </w:rPr>
        <w:t>kako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ova </w:t>
      </w:r>
      <w:proofErr w:type="spellStart"/>
      <w:r w:rsidRPr="00797742">
        <w:rPr>
          <w:rFonts w:cs="Arial"/>
          <w:szCs w:val="18"/>
          <w:shd w:val="clear" w:color="auto" w:fill="FFFFFF"/>
        </w:rPr>
        <w:t>pitanja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ut</w:t>
      </w:r>
      <w:r>
        <w:rPr>
          <w:rFonts w:cs="Arial"/>
          <w:szCs w:val="18"/>
          <w:shd w:val="clear" w:color="auto" w:fill="FFFFFF"/>
        </w:rPr>
        <w:t>i</w:t>
      </w:r>
      <w:r w:rsidRPr="00797742">
        <w:rPr>
          <w:rFonts w:cs="Arial"/>
          <w:szCs w:val="18"/>
          <w:shd w:val="clear" w:color="auto" w:fill="FFFFFF"/>
        </w:rPr>
        <w:t>ču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na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svakodnevni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rad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sudija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tužilaca</w:t>
      </w:r>
      <w:proofErr w:type="spellEnd"/>
      <w:r w:rsidRPr="00797742">
        <w:rPr>
          <w:rFonts w:cs="Arial"/>
          <w:szCs w:val="18"/>
          <w:shd w:val="clear" w:color="auto" w:fill="FFFFFF"/>
        </w:rPr>
        <w:t>.</w:t>
      </w:r>
      <w:r w:rsidR="00A141BE">
        <w:t xml:space="preserve"> </w:t>
      </w:r>
    </w:p>
    <w:p w:rsidR="000307D7" w:rsidRDefault="000307D7" w:rsidP="001C682B">
      <w:pPr>
        <w:spacing w:after="0" w:line="260" w:lineRule="atLeast"/>
      </w:pPr>
    </w:p>
    <w:p w:rsidR="00A03106" w:rsidRPr="00A03106" w:rsidRDefault="002E1ADB" w:rsidP="00A03106">
      <w:proofErr w:type="spellStart"/>
      <w:r w:rsidRPr="00797742">
        <w:rPr>
          <w:rFonts w:cs="Arial"/>
          <w:szCs w:val="18"/>
          <w:shd w:val="clear" w:color="auto" w:fill="FFFFFF"/>
        </w:rPr>
        <w:t>Uvodni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modul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obuke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o </w:t>
      </w:r>
      <w:r>
        <w:rPr>
          <w:rFonts w:cs="Arial"/>
          <w:szCs w:val="18"/>
          <w:shd w:val="clear" w:color="auto" w:fill="FFFFFF"/>
        </w:rPr>
        <w:t xml:space="preserve">internet </w:t>
      </w:r>
      <w:proofErr w:type="spellStart"/>
      <w:r w:rsidRPr="00797742">
        <w:rPr>
          <w:rFonts w:cs="Arial"/>
          <w:szCs w:val="18"/>
          <w:shd w:val="clear" w:color="auto" w:fill="FFFFFF"/>
        </w:rPr>
        <w:t>kriminalu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elektronskim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dokazima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prihodima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proofErr w:type="gramStart"/>
      <w:r w:rsidRPr="00797742">
        <w:rPr>
          <w:rFonts w:cs="Arial"/>
          <w:szCs w:val="18"/>
          <w:shd w:val="clear" w:color="auto" w:fill="FFFFFF"/>
        </w:rPr>
        <w:t>od</w:t>
      </w:r>
      <w:proofErr w:type="spellEnd"/>
      <w:proofErr w:type="gramEnd"/>
      <w:r w:rsidRPr="00797742">
        <w:rPr>
          <w:rFonts w:cs="Arial"/>
          <w:szCs w:val="18"/>
          <w:shd w:val="clear" w:color="auto" w:fill="FFFFFF"/>
        </w:rPr>
        <w:t xml:space="preserve"> </w:t>
      </w:r>
      <w:r>
        <w:rPr>
          <w:rFonts w:cs="Arial"/>
          <w:szCs w:val="18"/>
          <w:shd w:val="clear" w:color="auto" w:fill="FFFFFF"/>
        </w:rPr>
        <w:t xml:space="preserve">internet </w:t>
      </w:r>
      <w:proofErr w:type="spellStart"/>
      <w:r>
        <w:rPr>
          <w:rFonts w:cs="Arial"/>
          <w:szCs w:val="18"/>
          <w:shd w:val="clear" w:color="auto" w:fill="FFFFFF"/>
        </w:rPr>
        <w:t>kriminala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trajaće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četiri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dana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. Na </w:t>
      </w:r>
      <w:proofErr w:type="spellStart"/>
      <w:r w:rsidRPr="00797742">
        <w:rPr>
          <w:rFonts w:cs="Arial"/>
          <w:szCs w:val="18"/>
          <w:shd w:val="clear" w:color="auto" w:fill="FFFFFF"/>
        </w:rPr>
        <w:t>kraju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ovog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kursa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učesnici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će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imati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osnovno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znanje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o:</w:t>
      </w:r>
    </w:p>
    <w:p w:rsidR="00A03106" w:rsidRDefault="002E1ADB" w:rsidP="00A03106">
      <w:pPr>
        <w:pStyle w:val="ListParagraph"/>
        <w:numPr>
          <w:ilvl w:val="0"/>
          <w:numId w:val="32"/>
        </w:numPr>
        <w:rPr>
          <w:sz w:val="18"/>
        </w:rPr>
      </w:pPr>
      <w:r>
        <w:rPr>
          <w:rFonts w:cs="Arial"/>
          <w:sz w:val="18"/>
          <w:szCs w:val="18"/>
          <w:shd w:val="clear" w:color="auto" w:fill="FFFFFF"/>
        </w:rPr>
        <w:t xml:space="preserve">internet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kriminal</w:t>
      </w:r>
      <w:r>
        <w:rPr>
          <w:rFonts w:cs="Arial"/>
          <w:sz w:val="18"/>
          <w:szCs w:val="18"/>
          <w:shd w:val="clear" w:color="auto" w:fill="FFFFFF"/>
        </w:rPr>
        <w:t>u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elektronski</w:t>
      </w:r>
      <w:r>
        <w:rPr>
          <w:rFonts w:cs="Arial"/>
          <w:sz w:val="18"/>
          <w:szCs w:val="18"/>
          <w:shd w:val="clear" w:color="auto" w:fill="FFFFFF"/>
        </w:rPr>
        <w:t>m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dokazi</w:t>
      </w:r>
      <w:r>
        <w:rPr>
          <w:rFonts w:cs="Arial"/>
          <w:sz w:val="18"/>
          <w:szCs w:val="18"/>
          <w:shd w:val="clear" w:color="auto" w:fill="FFFFFF"/>
        </w:rPr>
        <w:t>ma</w:t>
      </w:r>
      <w:proofErr w:type="spellEnd"/>
      <w:r w:rsidR="00A03106">
        <w:rPr>
          <w:sz w:val="18"/>
        </w:rPr>
        <w:t>;</w:t>
      </w:r>
    </w:p>
    <w:p w:rsidR="001C682B" w:rsidRPr="001C682B" w:rsidRDefault="008C26DF" w:rsidP="001C682B">
      <w:pPr>
        <w:numPr>
          <w:ilvl w:val="0"/>
          <w:numId w:val="32"/>
        </w:numPr>
        <w:tabs>
          <w:tab w:val="left" w:pos="426"/>
        </w:tabs>
        <w:spacing w:after="0" w:line="260" w:lineRule="atLeast"/>
      </w:pPr>
      <w:proofErr w:type="spellStart"/>
      <w:r w:rsidRPr="00797742">
        <w:rPr>
          <w:rFonts w:cs="Arial"/>
          <w:szCs w:val="18"/>
          <w:shd w:val="clear" w:color="auto" w:fill="FFFFFF"/>
        </w:rPr>
        <w:t>finansijsk</w:t>
      </w:r>
      <w:r>
        <w:rPr>
          <w:rFonts w:cs="Arial"/>
          <w:szCs w:val="18"/>
          <w:shd w:val="clear" w:color="auto" w:fill="FFFFFF"/>
        </w:rPr>
        <w:t>im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istraga</w:t>
      </w:r>
      <w:r>
        <w:rPr>
          <w:rFonts w:cs="Arial"/>
          <w:szCs w:val="18"/>
          <w:shd w:val="clear" w:color="auto" w:fill="FFFFFF"/>
        </w:rPr>
        <w:t>ma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o </w:t>
      </w:r>
      <w:proofErr w:type="spellStart"/>
      <w:r w:rsidRPr="00797742">
        <w:rPr>
          <w:rFonts w:cs="Arial"/>
          <w:szCs w:val="18"/>
          <w:shd w:val="clear" w:color="auto" w:fill="FFFFFF"/>
        </w:rPr>
        <w:t>prihodima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od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r>
        <w:rPr>
          <w:rFonts w:cs="Arial"/>
          <w:szCs w:val="18"/>
          <w:shd w:val="clear" w:color="auto" w:fill="FFFFFF"/>
        </w:rPr>
        <w:t xml:space="preserve">internet </w:t>
      </w:r>
      <w:proofErr w:type="spellStart"/>
      <w:r>
        <w:rPr>
          <w:rFonts w:cs="Arial"/>
          <w:szCs w:val="18"/>
          <w:shd w:val="clear" w:color="auto" w:fill="FFFFFF"/>
        </w:rPr>
        <w:t>k</w:t>
      </w:r>
      <w:r w:rsidRPr="00797742">
        <w:rPr>
          <w:rFonts w:cs="Arial"/>
          <w:szCs w:val="18"/>
          <w:shd w:val="clear" w:color="auto" w:fill="FFFFFF"/>
        </w:rPr>
        <w:t>riminala</w:t>
      </w:r>
      <w:proofErr w:type="spellEnd"/>
      <w:r w:rsidR="001C682B">
        <w:t>;</w:t>
      </w:r>
    </w:p>
    <w:p w:rsidR="00A03106" w:rsidRPr="00A03106" w:rsidRDefault="008C26DF" w:rsidP="00A03106">
      <w:pPr>
        <w:pStyle w:val="ListParagraph"/>
        <w:numPr>
          <w:ilvl w:val="0"/>
          <w:numId w:val="32"/>
        </w:numPr>
        <w:rPr>
          <w:sz w:val="18"/>
        </w:rPr>
      </w:pPr>
      <w:proofErr w:type="spellStart"/>
      <w:r>
        <w:rPr>
          <w:rFonts w:cs="Arial"/>
          <w:sz w:val="18"/>
          <w:szCs w:val="18"/>
          <w:shd w:val="clear" w:color="auto" w:fill="FFFFFF"/>
        </w:rPr>
        <w:t>načinima</w:t>
      </w:r>
      <w:proofErr w:type="spellEnd"/>
      <w:r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 w:val="18"/>
          <w:szCs w:val="18"/>
          <w:shd w:val="clear" w:color="auto" w:fill="FFFFFF"/>
        </w:rPr>
        <w:t>na</w:t>
      </w:r>
      <w:proofErr w:type="spellEnd"/>
      <w:r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 w:val="18"/>
          <w:szCs w:val="18"/>
          <w:shd w:val="clear" w:color="auto" w:fill="FFFFFF"/>
        </w:rPr>
        <w:t>koje</w:t>
      </w:r>
      <w:proofErr w:type="spellEnd"/>
      <w:r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sudije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tužioci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mogu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 w:val="18"/>
          <w:szCs w:val="18"/>
          <w:shd w:val="clear" w:color="auto" w:fill="FFFFFF"/>
        </w:rPr>
        <w:t>da</w:t>
      </w:r>
      <w:proofErr w:type="spellEnd"/>
      <w:r>
        <w:rPr>
          <w:rFonts w:cs="Arial"/>
          <w:sz w:val="18"/>
          <w:szCs w:val="18"/>
          <w:shd w:val="clear" w:color="auto" w:fill="FFFFFF"/>
        </w:rPr>
        <w:t xml:space="preserve"> se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bav</w:t>
      </w:r>
      <w:r>
        <w:rPr>
          <w:rFonts w:cs="Arial"/>
          <w:sz w:val="18"/>
          <w:szCs w:val="18"/>
          <w:shd w:val="clear" w:color="auto" w:fill="FFFFFF"/>
        </w:rPr>
        <w:t>e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njima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>;</w:t>
      </w:r>
    </w:p>
    <w:p w:rsidR="008C26DF" w:rsidRDefault="008C26DF" w:rsidP="00A03106">
      <w:pPr>
        <w:pStyle w:val="ListParagraph"/>
        <w:numPr>
          <w:ilvl w:val="0"/>
          <w:numId w:val="32"/>
        </w:numPr>
        <w:rPr>
          <w:sz w:val="18"/>
        </w:rPr>
      </w:pP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materijalnim</w:t>
      </w:r>
      <w:proofErr w:type="spellEnd"/>
      <w:r w:rsidRPr="008C26DF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i</w:t>
      </w:r>
      <w:proofErr w:type="spellEnd"/>
      <w:r w:rsidRPr="008C26DF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proceduralnim</w:t>
      </w:r>
      <w:proofErr w:type="spellEnd"/>
      <w:r w:rsidRPr="008C26DF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zakonima</w:t>
      </w:r>
      <w:proofErr w:type="spellEnd"/>
      <w:r w:rsidRPr="008C26DF">
        <w:rPr>
          <w:rFonts w:cs="Arial"/>
          <w:sz w:val="18"/>
          <w:szCs w:val="18"/>
          <w:shd w:val="clear" w:color="auto" w:fill="FFFFFF"/>
        </w:rPr>
        <w:t xml:space="preserve">, </w:t>
      </w: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kao</w:t>
      </w:r>
      <w:proofErr w:type="spellEnd"/>
      <w:r w:rsidRPr="008C26DF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i</w:t>
      </w:r>
      <w:proofErr w:type="spellEnd"/>
      <w:r w:rsidRPr="008C26DF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tehnologijama</w:t>
      </w:r>
      <w:proofErr w:type="spellEnd"/>
      <w:r w:rsidRPr="008C26DF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koje</w:t>
      </w:r>
      <w:proofErr w:type="spellEnd"/>
      <w:r w:rsidRPr="008C26DF">
        <w:rPr>
          <w:rFonts w:cs="Arial"/>
          <w:sz w:val="18"/>
          <w:szCs w:val="18"/>
          <w:shd w:val="clear" w:color="auto" w:fill="FFFFFF"/>
        </w:rPr>
        <w:t xml:space="preserve"> se </w:t>
      </w: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mogu</w:t>
      </w:r>
      <w:proofErr w:type="spellEnd"/>
      <w:r w:rsidRPr="008C26DF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primeniti</w:t>
      </w:r>
      <w:proofErr w:type="spellEnd"/>
      <w:r w:rsidRPr="008C26DF">
        <w:rPr>
          <w:rFonts w:cs="Arial"/>
          <w:sz w:val="18"/>
          <w:szCs w:val="18"/>
          <w:shd w:val="clear" w:color="auto" w:fill="FFFFFF"/>
        </w:rPr>
        <w:t xml:space="preserve">, </w:t>
      </w:r>
      <w:proofErr w:type="spellStart"/>
      <w:r w:rsidRPr="008C26DF">
        <w:rPr>
          <w:rFonts w:cs="Arial"/>
          <w:sz w:val="18"/>
          <w:szCs w:val="18"/>
          <w:shd w:val="clear" w:color="auto" w:fill="FFFFFF"/>
        </w:rPr>
        <w:t>i</w:t>
      </w:r>
      <w:proofErr w:type="spellEnd"/>
      <w:r w:rsidRPr="008C26DF">
        <w:rPr>
          <w:sz w:val="18"/>
        </w:rPr>
        <w:t xml:space="preserve"> </w:t>
      </w:r>
    </w:p>
    <w:p w:rsidR="00A03106" w:rsidRPr="008C26DF" w:rsidRDefault="008C26DF" w:rsidP="00A03106">
      <w:pPr>
        <w:pStyle w:val="ListParagraph"/>
        <w:numPr>
          <w:ilvl w:val="0"/>
          <w:numId w:val="32"/>
        </w:numPr>
        <w:rPr>
          <w:sz w:val="18"/>
        </w:rPr>
      </w:pPr>
      <w:proofErr w:type="spellStart"/>
      <w:proofErr w:type="gramStart"/>
      <w:r>
        <w:rPr>
          <w:rFonts w:cs="Arial"/>
          <w:sz w:val="18"/>
          <w:szCs w:val="18"/>
          <w:shd w:val="clear" w:color="auto" w:fill="FFFFFF"/>
        </w:rPr>
        <w:t>načinima</w:t>
      </w:r>
      <w:proofErr w:type="spellEnd"/>
      <w:proofErr w:type="gram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 w:val="18"/>
          <w:szCs w:val="18"/>
          <w:shd w:val="clear" w:color="auto" w:fill="FFFFFF"/>
        </w:rPr>
        <w:t>za</w:t>
      </w:r>
      <w:proofErr w:type="spellEnd"/>
      <w:r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 w:val="18"/>
          <w:szCs w:val="18"/>
          <w:shd w:val="clear" w:color="auto" w:fill="FFFFFF"/>
        </w:rPr>
        <w:t>p</w:t>
      </w:r>
      <w:r w:rsidRPr="00797742">
        <w:rPr>
          <w:rFonts w:cs="Arial"/>
          <w:sz w:val="18"/>
          <w:szCs w:val="18"/>
          <w:shd w:val="clear" w:color="auto" w:fill="FFFFFF"/>
        </w:rPr>
        <w:t>reduzima</w:t>
      </w:r>
      <w:r>
        <w:rPr>
          <w:rFonts w:cs="Arial"/>
          <w:sz w:val="18"/>
          <w:szCs w:val="18"/>
          <w:shd w:val="clear" w:color="auto" w:fill="FFFFFF"/>
        </w:rPr>
        <w:t>nje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hitn</w:t>
      </w:r>
      <w:r>
        <w:rPr>
          <w:rFonts w:cs="Arial"/>
          <w:sz w:val="18"/>
          <w:szCs w:val="18"/>
          <w:shd w:val="clear" w:color="auto" w:fill="FFFFFF"/>
        </w:rPr>
        <w:t>ih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efikasn</w:t>
      </w:r>
      <w:r>
        <w:rPr>
          <w:rFonts w:cs="Arial"/>
          <w:sz w:val="18"/>
          <w:szCs w:val="18"/>
          <w:shd w:val="clear" w:color="auto" w:fill="FFFFFF"/>
        </w:rPr>
        <w:t>ih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mer</w:t>
      </w:r>
      <w:r>
        <w:rPr>
          <w:rFonts w:cs="Arial"/>
          <w:sz w:val="18"/>
          <w:szCs w:val="18"/>
          <w:shd w:val="clear" w:color="auto" w:fill="FFFFFF"/>
        </w:rPr>
        <w:t>a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kao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o</w:t>
      </w:r>
      <w:r>
        <w:rPr>
          <w:rFonts w:cs="Arial"/>
          <w:sz w:val="18"/>
          <w:szCs w:val="18"/>
          <w:shd w:val="clear" w:color="auto" w:fill="FFFFFF"/>
        </w:rPr>
        <w:t>psežne</w:t>
      </w:r>
      <w:proofErr w:type="spellEnd"/>
      <w:r>
        <w:rPr>
          <w:rFonts w:cs="Arial"/>
          <w:sz w:val="18"/>
          <w:szCs w:val="18"/>
          <w:shd w:val="clear" w:color="auto" w:fill="FFFFFF"/>
        </w:rPr>
        <w:t xml:space="preserve"> </w:t>
      </w:r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međunarodn</w:t>
      </w:r>
      <w:r>
        <w:rPr>
          <w:rFonts w:cs="Arial"/>
          <w:sz w:val="18"/>
          <w:szCs w:val="18"/>
          <w:shd w:val="clear" w:color="auto" w:fill="FFFFFF"/>
        </w:rPr>
        <w:t>e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 w:val="18"/>
          <w:szCs w:val="18"/>
          <w:shd w:val="clear" w:color="auto" w:fill="FFFFFF"/>
        </w:rPr>
        <w:t>saradnj</w:t>
      </w:r>
      <w:r>
        <w:rPr>
          <w:rFonts w:cs="Arial"/>
          <w:sz w:val="18"/>
          <w:szCs w:val="18"/>
          <w:shd w:val="clear" w:color="auto" w:fill="FFFFFF"/>
        </w:rPr>
        <w:t>e</w:t>
      </w:r>
      <w:proofErr w:type="spellEnd"/>
      <w:r w:rsidRPr="00797742">
        <w:rPr>
          <w:rFonts w:cs="Arial"/>
          <w:sz w:val="18"/>
          <w:szCs w:val="18"/>
          <w:shd w:val="clear" w:color="auto" w:fill="FFFFFF"/>
        </w:rPr>
        <w:t>.</w:t>
      </w:r>
    </w:p>
    <w:p w:rsidR="00413859" w:rsidRDefault="008C26DF" w:rsidP="00F36B83">
      <w:pPr>
        <w:pStyle w:val="Heading1"/>
      </w:pPr>
      <w:proofErr w:type="spellStart"/>
      <w:r>
        <w:t>Učesnici</w:t>
      </w:r>
      <w:bookmarkStart w:id="0" w:name="_GoBack"/>
      <w:bookmarkEnd w:id="0"/>
      <w:proofErr w:type="spellEnd"/>
    </w:p>
    <w:p w:rsidR="00C90ED3" w:rsidRDefault="008C26DF" w:rsidP="00C90ED3">
      <w:pPr>
        <w:rPr>
          <w:rFonts w:cstheme="minorHAnsi"/>
          <w:szCs w:val="17"/>
        </w:rPr>
      </w:pPr>
      <w:proofErr w:type="spellStart"/>
      <w:proofErr w:type="gramStart"/>
      <w:r w:rsidRPr="00797742">
        <w:rPr>
          <w:rFonts w:cs="Arial"/>
          <w:szCs w:val="18"/>
          <w:shd w:val="clear" w:color="auto" w:fill="FFFFFF"/>
        </w:rPr>
        <w:t>Ovaj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kurs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je </w:t>
      </w:r>
      <w:proofErr w:type="spellStart"/>
      <w:r>
        <w:rPr>
          <w:rFonts w:cs="Arial"/>
          <w:szCs w:val="18"/>
          <w:shd w:val="clear" w:color="auto" w:fill="FFFFFF"/>
        </w:rPr>
        <w:t>namenjen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za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sudije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tužioce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iz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Crne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Gore u </w:t>
      </w:r>
      <w:proofErr w:type="spellStart"/>
      <w:r w:rsidRPr="00797742">
        <w:rPr>
          <w:rFonts w:cs="Arial"/>
          <w:szCs w:val="18"/>
          <w:shd w:val="clear" w:color="auto" w:fill="FFFFFF"/>
        </w:rPr>
        <w:t>sklopu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njihovog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stalnog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stručnog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usavršavanja</w:t>
      </w:r>
      <w:proofErr w:type="spellEnd"/>
      <w:r>
        <w:rPr>
          <w:rFonts w:cs="Arial"/>
          <w:szCs w:val="18"/>
          <w:shd w:val="clear" w:color="auto" w:fill="FFFFFF"/>
        </w:rPr>
        <w:t>.</w:t>
      </w:r>
      <w:proofErr w:type="gramEnd"/>
    </w:p>
    <w:p w:rsidR="00413859" w:rsidRDefault="008C26DF" w:rsidP="00F36B83">
      <w:pPr>
        <w:pStyle w:val="Heading1"/>
      </w:pPr>
      <w:proofErr w:type="spellStart"/>
      <w:r>
        <w:t>Mesto</w:t>
      </w:r>
      <w:proofErr w:type="spellEnd"/>
      <w:r>
        <w:t xml:space="preserve"> </w:t>
      </w:r>
      <w:proofErr w:type="spellStart"/>
      <w:r>
        <w:t>održavanja</w:t>
      </w:r>
      <w:proofErr w:type="spellEnd"/>
    </w:p>
    <w:p w:rsidR="00345556" w:rsidRDefault="008C26DF" w:rsidP="00DE5951">
      <w:pPr>
        <w:jc w:val="left"/>
        <w:rPr>
          <w:rFonts w:cstheme="minorHAnsi"/>
          <w:szCs w:val="17"/>
        </w:rPr>
      </w:pPr>
      <w:proofErr w:type="spellStart"/>
      <w:proofErr w:type="gramStart"/>
      <w:r w:rsidRPr="00797742">
        <w:rPr>
          <w:rFonts w:cs="Arial"/>
          <w:szCs w:val="18"/>
          <w:shd w:val="clear" w:color="auto" w:fill="FFFFFF"/>
        </w:rPr>
        <w:t>Centa</w:t>
      </w:r>
      <w:r>
        <w:rPr>
          <w:rFonts w:cs="Arial"/>
          <w:szCs w:val="18"/>
          <w:shd w:val="clear" w:color="auto" w:fill="FFFFFF"/>
        </w:rPr>
        <w:t>r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za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obuku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sudija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i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>
        <w:rPr>
          <w:rFonts w:cs="Arial"/>
          <w:szCs w:val="18"/>
          <w:shd w:val="clear" w:color="auto" w:fill="FFFFFF"/>
        </w:rPr>
        <w:t>tužilaca</w:t>
      </w:r>
      <w:proofErr w:type="spellEnd"/>
      <w:r>
        <w:rPr>
          <w:rFonts w:cs="Arial"/>
          <w:szCs w:val="18"/>
          <w:shd w:val="clear" w:color="auto" w:fill="FFFFFF"/>
        </w:rPr>
        <w:t xml:space="preserve">, </w:t>
      </w:r>
      <w:proofErr w:type="spellStart"/>
      <w:r w:rsidRPr="00797742">
        <w:rPr>
          <w:rFonts w:cs="Arial"/>
          <w:szCs w:val="18"/>
          <w:shd w:val="clear" w:color="auto" w:fill="FFFFFF"/>
        </w:rPr>
        <w:t>Serdara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Jola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Piletića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bb, PC </w:t>
      </w:r>
      <w:proofErr w:type="spellStart"/>
      <w:r w:rsidRPr="00797742">
        <w:rPr>
          <w:rFonts w:cs="Arial"/>
          <w:szCs w:val="18"/>
          <w:shd w:val="clear" w:color="auto" w:fill="FFFFFF"/>
        </w:rPr>
        <w:t>Palada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I sprat, </w:t>
      </w:r>
      <w:proofErr w:type="spellStart"/>
      <w:r w:rsidRPr="00797742">
        <w:rPr>
          <w:rFonts w:cs="Arial"/>
          <w:szCs w:val="18"/>
          <w:shd w:val="clear" w:color="auto" w:fill="FFFFFF"/>
        </w:rPr>
        <w:t>Podgorica</w:t>
      </w:r>
      <w:proofErr w:type="spellEnd"/>
      <w:r w:rsidRPr="00797742">
        <w:rPr>
          <w:rFonts w:cs="Arial"/>
          <w:szCs w:val="18"/>
          <w:shd w:val="clear" w:color="auto" w:fill="FFFFFF"/>
        </w:rPr>
        <w:t>.</w:t>
      </w:r>
      <w:proofErr w:type="gramEnd"/>
    </w:p>
    <w:p w:rsidR="00345556" w:rsidRPr="0088640E" w:rsidRDefault="00345556" w:rsidP="00345556">
      <w:pPr>
        <w:pStyle w:val="Heading1"/>
      </w:pPr>
      <w:r>
        <w:t>P</w:t>
      </w:r>
      <w:r w:rsidRPr="00B5564D">
        <w:t>rogram</w:t>
      </w:r>
    </w:p>
    <w:p w:rsidR="000D4AE0" w:rsidRPr="000D4AE0" w:rsidRDefault="008C26DF" w:rsidP="00345556">
      <w:pPr>
        <w:jc w:val="left"/>
      </w:pPr>
      <w:proofErr w:type="spellStart"/>
      <w:proofErr w:type="gramStart"/>
      <w:r w:rsidRPr="00797742">
        <w:rPr>
          <w:rFonts w:cs="Arial"/>
          <w:szCs w:val="18"/>
          <w:shd w:val="clear" w:color="auto" w:fill="FFFFFF"/>
        </w:rPr>
        <w:t>Pri</w:t>
      </w:r>
      <w:r>
        <w:rPr>
          <w:rFonts w:cs="Arial"/>
          <w:szCs w:val="18"/>
          <w:shd w:val="clear" w:color="auto" w:fill="FFFFFF"/>
        </w:rPr>
        <w:t>ložen</w:t>
      </w:r>
      <w:proofErr w:type="spellEnd"/>
      <w:r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nacrt</w:t>
      </w:r>
      <w:proofErr w:type="spellEnd"/>
      <w:r w:rsidRPr="00797742">
        <w:rPr>
          <w:rFonts w:cs="Arial"/>
          <w:szCs w:val="18"/>
          <w:shd w:val="clear" w:color="auto" w:fill="FFFFFF"/>
        </w:rPr>
        <w:t xml:space="preserve"> </w:t>
      </w:r>
      <w:proofErr w:type="spellStart"/>
      <w:r w:rsidRPr="00797742">
        <w:rPr>
          <w:rFonts w:cs="Arial"/>
          <w:szCs w:val="18"/>
          <w:shd w:val="clear" w:color="auto" w:fill="FFFFFF"/>
        </w:rPr>
        <w:t>rasporeda</w:t>
      </w:r>
      <w:proofErr w:type="spellEnd"/>
      <w:r w:rsidRPr="00797742">
        <w:rPr>
          <w:rFonts w:cs="Arial"/>
          <w:szCs w:val="18"/>
          <w:shd w:val="clear" w:color="auto" w:fill="FFFFFF"/>
        </w:rPr>
        <w:t>.</w:t>
      </w:r>
      <w:proofErr w:type="gramEnd"/>
      <w:r w:rsidR="00345556">
        <w:t xml:space="preserve">               </w:t>
      </w:r>
    </w:p>
    <w:sectPr w:rsidR="000D4AE0" w:rsidRPr="000D4AE0" w:rsidSect="00345556">
      <w:footerReference w:type="default" r:id="rId9"/>
      <w:footerReference w:type="first" r:id="rId10"/>
      <w:pgSz w:w="11906" w:h="16838" w:code="9"/>
      <w:pgMar w:top="1134" w:right="1701" w:bottom="1134" w:left="1418" w:header="1134" w:footer="39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CF0" w:rsidRDefault="00932CF0" w:rsidP="00F36B83">
      <w:r>
        <w:separator/>
      </w:r>
    </w:p>
    <w:p w:rsidR="00932CF0" w:rsidRDefault="00932CF0" w:rsidP="00F36B83"/>
    <w:p w:rsidR="00932CF0" w:rsidRDefault="00932CF0" w:rsidP="00F36B83"/>
  </w:endnote>
  <w:endnote w:type="continuationSeparator" w:id="0">
    <w:p w:rsidR="00932CF0" w:rsidRDefault="00932CF0" w:rsidP="00F36B83">
      <w:r>
        <w:continuationSeparator/>
      </w:r>
    </w:p>
    <w:p w:rsidR="00932CF0" w:rsidRDefault="00932CF0" w:rsidP="00F36B83"/>
    <w:p w:rsidR="00932CF0" w:rsidRDefault="00932CF0" w:rsidP="00F36B8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07651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6C2E" w:rsidRDefault="00C3331C">
        <w:pPr>
          <w:pStyle w:val="Footer"/>
          <w:jc w:val="center"/>
        </w:pPr>
        <w:r>
          <w:fldChar w:fldCharType="begin"/>
        </w:r>
        <w:r w:rsidR="00826C2E">
          <w:instrText xml:space="preserve"> PAGE   \* MERGEFORMAT </w:instrText>
        </w:r>
        <w:r>
          <w:fldChar w:fldCharType="separate"/>
        </w:r>
        <w:r w:rsidR="00910C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74C3" w:rsidRDefault="000074C3" w:rsidP="00F36B8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E99" w:rsidRDefault="005D0E99" w:rsidP="00077F86">
    <w:pPr>
      <w:pStyle w:val="Footer"/>
      <w:jc w:val="center"/>
    </w:pPr>
    <w:r>
      <w:rPr>
        <w:noProof/>
        <w:lang w:val="sr-Latn-BA" w:eastAsia="sr-Latn-BA"/>
      </w:rPr>
      <w:drawing>
        <wp:inline distT="0" distB="0" distL="0" distR="0">
          <wp:extent cx="4237355" cy="735965"/>
          <wp:effectExtent l="0" t="0" r="0" b="6985"/>
          <wp:docPr id="2" name="Picture 2" descr="\\palinca\Share\PALINCA Shared\3148 GLACY+\3148 GEN\3148 GEN Communication and visibility\Funded EU+COE - Implemented COE quad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palinca\Share\PALINCA Shared\3148 GLACY+\3148 GEN\3148 GEN Communication and visibility\Funded EU+COE - Implemented COE quadr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7355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CF0" w:rsidRDefault="00932CF0" w:rsidP="00F36B83">
      <w:r>
        <w:separator/>
      </w:r>
    </w:p>
    <w:p w:rsidR="00932CF0" w:rsidRDefault="00932CF0" w:rsidP="00F36B83"/>
    <w:p w:rsidR="00932CF0" w:rsidRDefault="00932CF0" w:rsidP="00F36B83"/>
  </w:footnote>
  <w:footnote w:type="continuationSeparator" w:id="0">
    <w:p w:rsidR="00932CF0" w:rsidRDefault="00932CF0" w:rsidP="00F36B83">
      <w:r>
        <w:continuationSeparator/>
      </w:r>
    </w:p>
    <w:p w:rsidR="00932CF0" w:rsidRDefault="00932CF0" w:rsidP="00F36B83"/>
    <w:p w:rsidR="00932CF0" w:rsidRDefault="00932CF0" w:rsidP="00F36B8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BA4551F"/>
    <w:multiLevelType w:val="multilevel"/>
    <w:tmpl w:val="76343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6E6F0C"/>
    <w:multiLevelType w:val="hybridMultilevel"/>
    <w:tmpl w:val="DADA8754"/>
    <w:lvl w:ilvl="0" w:tplc="D2128806"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64ED2"/>
    <w:multiLevelType w:val="hybridMultilevel"/>
    <w:tmpl w:val="60749B36"/>
    <w:lvl w:ilvl="0" w:tplc="DFC088EC">
      <w:start w:val="1"/>
      <w:numFmt w:val="decimal"/>
      <w:pStyle w:val="ListParagraph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BF56A3"/>
    <w:multiLevelType w:val="hybridMultilevel"/>
    <w:tmpl w:val="D3F6FEAC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D594E"/>
    <w:multiLevelType w:val="hybridMultilevel"/>
    <w:tmpl w:val="C12A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94DFD"/>
    <w:multiLevelType w:val="hybridMultilevel"/>
    <w:tmpl w:val="17348546"/>
    <w:lvl w:ilvl="0" w:tplc="349213F4">
      <w:start w:val="1"/>
      <w:numFmt w:val="bullet"/>
      <w:pStyle w:val="OutlBullet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253F2C"/>
    <w:multiLevelType w:val="multilevel"/>
    <w:tmpl w:val="57967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775E34"/>
    <w:multiLevelType w:val="hybridMultilevel"/>
    <w:tmpl w:val="81FC3AB2"/>
    <w:lvl w:ilvl="0" w:tplc="34921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7"/>
  </w:num>
  <w:num w:numId="3">
    <w:abstractNumId w:val="23"/>
  </w:num>
  <w:num w:numId="4">
    <w:abstractNumId w:val="32"/>
  </w:num>
  <w:num w:numId="5">
    <w:abstractNumId w:val="3"/>
  </w:num>
  <w:num w:numId="6">
    <w:abstractNumId w:val="29"/>
  </w:num>
  <w:num w:numId="7">
    <w:abstractNumId w:val="2"/>
  </w:num>
  <w:num w:numId="8">
    <w:abstractNumId w:val="18"/>
  </w:num>
  <w:num w:numId="9">
    <w:abstractNumId w:val="24"/>
  </w:num>
  <w:num w:numId="10">
    <w:abstractNumId w:val="34"/>
  </w:num>
  <w:num w:numId="11">
    <w:abstractNumId w:val="16"/>
  </w:num>
  <w:num w:numId="12">
    <w:abstractNumId w:val="9"/>
  </w:num>
  <w:num w:numId="13">
    <w:abstractNumId w:val="25"/>
  </w:num>
  <w:num w:numId="14">
    <w:abstractNumId w:val="19"/>
  </w:num>
  <w:num w:numId="15">
    <w:abstractNumId w:val="1"/>
  </w:num>
  <w:num w:numId="16">
    <w:abstractNumId w:val="5"/>
  </w:num>
  <w:num w:numId="17">
    <w:abstractNumId w:val="31"/>
  </w:num>
  <w:num w:numId="18">
    <w:abstractNumId w:val="14"/>
  </w:num>
  <w:num w:numId="19">
    <w:abstractNumId w:val="30"/>
  </w:num>
  <w:num w:numId="20">
    <w:abstractNumId w:val="15"/>
  </w:num>
  <w:num w:numId="21">
    <w:abstractNumId w:val="8"/>
  </w:num>
  <w:num w:numId="22">
    <w:abstractNumId w:val="6"/>
  </w:num>
  <w:num w:numId="23">
    <w:abstractNumId w:val="4"/>
  </w:num>
  <w:num w:numId="24">
    <w:abstractNumId w:val="10"/>
  </w:num>
  <w:num w:numId="25">
    <w:abstractNumId w:val="17"/>
  </w:num>
  <w:num w:numId="26">
    <w:abstractNumId w:val="0"/>
  </w:num>
  <w:num w:numId="27">
    <w:abstractNumId w:val="26"/>
  </w:num>
  <w:num w:numId="28">
    <w:abstractNumId w:val="22"/>
  </w:num>
  <w:num w:numId="29">
    <w:abstractNumId w:val="24"/>
  </w:num>
  <w:num w:numId="30">
    <w:abstractNumId w:val="20"/>
  </w:num>
  <w:num w:numId="31">
    <w:abstractNumId w:val="13"/>
  </w:num>
  <w:num w:numId="32">
    <w:abstractNumId w:val="33"/>
  </w:num>
  <w:num w:numId="33">
    <w:abstractNumId w:val="12"/>
  </w:num>
  <w:num w:numId="34">
    <w:abstractNumId w:val="21"/>
  </w:num>
  <w:num w:numId="35">
    <w:abstractNumId w:val="7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D424"/>
  <w:defaultTabStop w:val="720"/>
  <w:hyphenationZone w:val="425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4F598B"/>
    <w:rsid w:val="000074C3"/>
    <w:rsid w:val="00013276"/>
    <w:rsid w:val="00013BBE"/>
    <w:rsid w:val="000307D7"/>
    <w:rsid w:val="00034EBE"/>
    <w:rsid w:val="00043C04"/>
    <w:rsid w:val="0004566D"/>
    <w:rsid w:val="00050437"/>
    <w:rsid w:val="000540C5"/>
    <w:rsid w:val="00055427"/>
    <w:rsid w:val="000556FF"/>
    <w:rsid w:val="00056180"/>
    <w:rsid w:val="00056EDD"/>
    <w:rsid w:val="00060529"/>
    <w:rsid w:val="00060F19"/>
    <w:rsid w:val="000624B2"/>
    <w:rsid w:val="00072750"/>
    <w:rsid w:val="00077F86"/>
    <w:rsid w:val="000800D4"/>
    <w:rsid w:val="000867B6"/>
    <w:rsid w:val="00092ECF"/>
    <w:rsid w:val="00095634"/>
    <w:rsid w:val="0009739D"/>
    <w:rsid w:val="000A2C86"/>
    <w:rsid w:val="000A4EC6"/>
    <w:rsid w:val="000A5A64"/>
    <w:rsid w:val="000B70BA"/>
    <w:rsid w:val="000B75F4"/>
    <w:rsid w:val="000B776A"/>
    <w:rsid w:val="000C02EB"/>
    <w:rsid w:val="000C1AD6"/>
    <w:rsid w:val="000D02C7"/>
    <w:rsid w:val="000D474D"/>
    <w:rsid w:val="000D4AE0"/>
    <w:rsid w:val="000F0351"/>
    <w:rsid w:val="000F0EDF"/>
    <w:rsid w:val="001227F1"/>
    <w:rsid w:val="001255FE"/>
    <w:rsid w:val="001269E5"/>
    <w:rsid w:val="0013204D"/>
    <w:rsid w:val="001337FD"/>
    <w:rsid w:val="00135016"/>
    <w:rsid w:val="001366C6"/>
    <w:rsid w:val="00151B1C"/>
    <w:rsid w:val="001667F3"/>
    <w:rsid w:val="00171288"/>
    <w:rsid w:val="001730A4"/>
    <w:rsid w:val="00190B95"/>
    <w:rsid w:val="001A0239"/>
    <w:rsid w:val="001A7E73"/>
    <w:rsid w:val="001B621D"/>
    <w:rsid w:val="001C4A4E"/>
    <w:rsid w:val="001C682B"/>
    <w:rsid w:val="001D0C21"/>
    <w:rsid w:val="001E0311"/>
    <w:rsid w:val="001E3B38"/>
    <w:rsid w:val="001F4AFA"/>
    <w:rsid w:val="001F5FD6"/>
    <w:rsid w:val="001F72B8"/>
    <w:rsid w:val="002145A3"/>
    <w:rsid w:val="00214822"/>
    <w:rsid w:val="0021574C"/>
    <w:rsid w:val="002163CA"/>
    <w:rsid w:val="00216B2D"/>
    <w:rsid w:val="00220480"/>
    <w:rsid w:val="00222BFA"/>
    <w:rsid w:val="00226386"/>
    <w:rsid w:val="002276FF"/>
    <w:rsid w:val="002306AC"/>
    <w:rsid w:val="00236C3A"/>
    <w:rsid w:val="00244695"/>
    <w:rsid w:val="002516C6"/>
    <w:rsid w:val="00266188"/>
    <w:rsid w:val="00276182"/>
    <w:rsid w:val="00282DBD"/>
    <w:rsid w:val="00283273"/>
    <w:rsid w:val="00283D9F"/>
    <w:rsid w:val="002867BF"/>
    <w:rsid w:val="00292C0A"/>
    <w:rsid w:val="00294522"/>
    <w:rsid w:val="00294F91"/>
    <w:rsid w:val="002A1606"/>
    <w:rsid w:val="002A1893"/>
    <w:rsid w:val="002B19FD"/>
    <w:rsid w:val="002B2AFE"/>
    <w:rsid w:val="002B3D4A"/>
    <w:rsid w:val="002B5030"/>
    <w:rsid w:val="002D7D42"/>
    <w:rsid w:val="002E1ADB"/>
    <w:rsid w:val="002E4A0E"/>
    <w:rsid w:val="002E6B39"/>
    <w:rsid w:val="002E7FF0"/>
    <w:rsid w:val="0030321D"/>
    <w:rsid w:val="00305C27"/>
    <w:rsid w:val="00307FB0"/>
    <w:rsid w:val="00313721"/>
    <w:rsid w:val="00345556"/>
    <w:rsid w:val="003521D9"/>
    <w:rsid w:val="00363EB8"/>
    <w:rsid w:val="00381C1A"/>
    <w:rsid w:val="003C04F6"/>
    <w:rsid w:val="003C229B"/>
    <w:rsid w:val="003C4471"/>
    <w:rsid w:val="003C4A48"/>
    <w:rsid w:val="003E028F"/>
    <w:rsid w:val="003E2BF3"/>
    <w:rsid w:val="003E436F"/>
    <w:rsid w:val="003F1493"/>
    <w:rsid w:val="0040773E"/>
    <w:rsid w:val="00407E28"/>
    <w:rsid w:val="00413859"/>
    <w:rsid w:val="00425401"/>
    <w:rsid w:val="00425435"/>
    <w:rsid w:val="00437BAE"/>
    <w:rsid w:val="00446863"/>
    <w:rsid w:val="00451FB5"/>
    <w:rsid w:val="0045468C"/>
    <w:rsid w:val="0045543E"/>
    <w:rsid w:val="004568DA"/>
    <w:rsid w:val="00457341"/>
    <w:rsid w:val="00465C79"/>
    <w:rsid w:val="00471609"/>
    <w:rsid w:val="004815EC"/>
    <w:rsid w:val="004846BC"/>
    <w:rsid w:val="00486D7A"/>
    <w:rsid w:val="00487AF9"/>
    <w:rsid w:val="00497011"/>
    <w:rsid w:val="004A1597"/>
    <w:rsid w:val="004A2046"/>
    <w:rsid w:val="004B5AD0"/>
    <w:rsid w:val="004D58B1"/>
    <w:rsid w:val="004E4C93"/>
    <w:rsid w:val="004F598B"/>
    <w:rsid w:val="005068F4"/>
    <w:rsid w:val="00510421"/>
    <w:rsid w:val="00517167"/>
    <w:rsid w:val="00522FF5"/>
    <w:rsid w:val="0052482F"/>
    <w:rsid w:val="00532937"/>
    <w:rsid w:val="00536A4E"/>
    <w:rsid w:val="00542801"/>
    <w:rsid w:val="005522B3"/>
    <w:rsid w:val="00553040"/>
    <w:rsid w:val="00557CAB"/>
    <w:rsid w:val="005614DE"/>
    <w:rsid w:val="005615AA"/>
    <w:rsid w:val="00564459"/>
    <w:rsid w:val="005705E4"/>
    <w:rsid w:val="00571D2A"/>
    <w:rsid w:val="005759C2"/>
    <w:rsid w:val="00580BFD"/>
    <w:rsid w:val="005906F6"/>
    <w:rsid w:val="00597F30"/>
    <w:rsid w:val="005A0DBC"/>
    <w:rsid w:val="005A6DBC"/>
    <w:rsid w:val="005B3753"/>
    <w:rsid w:val="005B7D1F"/>
    <w:rsid w:val="005C2709"/>
    <w:rsid w:val="005D0E99"/>
    <w:rsid w:val="005D4130"/>
    <w:rsid w:val="005E4B25"/>
    <w:rsid w:val="005E7D64"/>
    <w:rsid w:val="005F4E0E"/>
    <w:rsid w:val="00611726"/>
    <w:rsid w:val="00613C1F"/>
    <w:rsid w:val="00616470"/>
    <w:rsid w:val="00623B5D"/>
    <w:rsid w:val="00624201"/>
    <w:rsid w:val="0062687C"/>
    <w:rsid w:val="0063085D"/>
    <w:rsid w:val="00636C6A"/>
    <w:rsid w:val="00637DE1"/>
    <w:rsid w:val="006431C4"/>
    <w:rsid w:val="00643EE0"/>
    <w:rsid w:val="00653EF2"/>
    <w:rsid w:val="006552C7"/>
    <w:rsid w:val="006619EE"/>
    <w:rsid w:val="00661D14"/>
    <w:rsid w:val="00666239"/>
    <w:rsid w:val="0067661C"/>
    <w:rsid w:val="00681EDC"/>
    <w:rsid w:val="0068528E"/>
    <w:rsid w:val="006908CA"/>
    <w:rsid w:val="00697990"/>
    <w:rsid w:val="006A4E9F"/>
    <w:rsid w:val="006A62EE"/>
    <w:rsid w:val="006B01B6"/>
    <w:rsid w:val="006B114B"/>
    <w:rsid w:val="006C0C1E"/>
    <w:rsid w:val="006C50A9"/>
    <w:rsid w:val="006D15F9"/>
    <w:rsid w:val="006D1D78"/>
    <w:rsid w:val="006D28DA"/>
    <w:rsid w:val="006D551B"/>
    <w:rsid w:val="006D79F2"/>
    <w:rsid w:val="006E0113"/>
    <w:rsid w:val="006F41AE"/>
    <w:rsid w:val="00700DA1"/>
    <w:rsid w:val="00701D10"/>
    <w:rsid w:val="007040D5"/>
    <w:rsid w:val="00707486"/>
    <w:rsid w:val="007107ED"/>
    <w:rsid w:val="00711198"/>
    <w:rsid w:val="00714DED"/>
    <w:rsid w:val="00723D6C"/>
    <w:rsid w:val="007251B8"/>
    <w:rsid w:val="00731641"/>
    <w:rsid w:val="00733938"/>
    <w:rsid w:val="00761DFC"/>
    <w:rsid w:val="00767452"/>
    <w:rsid w:val="00770AF8"/>
    <w:rsid w:val="00774319"/>
    <w:rsid w:val="00776D2E"/>
    <w:rsid w:val="007A215B"/>
    <w:rsid w:val="007A753B"/>
    <w:rsid w:val="007B1EC8"/>
    <w:rsid w:val="007B7CCF"/>
    <w:rsid w:val="007C28EB"/>
    <w:rsid w:val="007C4D03"/>
    <w:rsid w:val="007D2441"/>
    <w:rsid w:val="007E4345"/>
    <w:rsid w:val="007E5784"/>
    <w:rsid w:val="007E5871"/>
    <w:rsid w:val="007F77D8"/>
    <w:rsid w:val="00801CFA"/>
    <w:rsid w:val="0080788C"/>
    <w:rsid w:val="0081063F"/>
    <w:rsid w:val="008113A4"/>
    <w:rsid w:val="0081195B"/>
    <w:rsid w:val="00815388"/>
    <w:rsid w:val="00815AF2"/>
    <w:rsid w:val="00821285"/>
    <w:rsid w:val="00826C2E"/>
    <w:rsid w:val="008304F2"/>
    <w:rsid w:val="00840635"/>
    <w:rsid w:val="00844C23"/>
    <w:rsid w:val="00844FCE"/>
    <w:rsid w:val="00846BBE"/>
    <w:rsid w:val="00850544"/>
    <w:rsid w:val="008701A6"/>
    <w:rsid w:val="0088210F"/>
    <w:rsid w:val="00883A37"/>
    <w:rsid w:val="0088640E"/>
    <w:rsid w:val="00891394"/>
    <w:rsid w:val="008918D8"/>
    <w:rsid w:val="008A0484"/>
    <w:rsid w:val="008A1BBB"/>
    <w:rsid w:val="008A4213"/>
    <w:rsid w:val="008A6F32"/>
    <w:rsid w:val="008A75FF"/>
    <w:rsid w:val="008B50F1"/>
    <w:rsid w:val="008B7B8C"/>
    <w:rsid w:val="008C075C"/>
    <w:rsid w:val="008C226A"/>
    <w:rsid w:val="008C26DF"/>
    <w:rsid w:val="008C62E6"/>
    <w:rsid w:val="008D10DF"/>
    <w:rsid w:val="008D2518"/>
    <w:rsid w:val="008E2008"/>
    <w:rsid w:val="008E2281"/>
    <w:rsid w:val="008F4B27"/>
    <w:rsid w:val="008F7F62"/>
    <w:rsid w:val="00910C48"/>
    <w:rsid w:val="00914BF3"/>
    <w:rsid w:val="009161D4"/>
    <w:rsid w:val="00921667"/>
    <w:rsid w:val="00924BA0"/>
    <w:rsid w:val="00932CF0"/>
    <w:rsid w:val="00934692"/>
    <w:rsid w:val="00935576"/>
    <w:rsid w:val="00946ADB"/>
    <w:rsid w:val="0095023B"/>
    <w:rsid w:val="0095442D"/>
    <w:rsid w:val="00954EC5"/>
    <w:rsid w:val="00966FD3"/>
    <w:rsid w:val="00973BA7"/>
    <w:rsid w:val="0097700F"/>
    <w:rsid w:val="00981CFE"/>
    <w:rsid w:val="009944FB"/>
    <w:rsid w:val="009C1E99"/>
    <w:rsid w:val="009C5EB2"/>
    <w:rsid w:val="009D26CF"/>
    <w:rsid w:val="009D2F93"/>
    <w:rsid w:val="009E39EE"/>
    <w:rsid w:val="009F1FE4"/>
    <w:rsid w:val="009F6228"/>
    <w:rsid w:val="009F7454"/>
    <w:rsid w:val="00A01311"/>
    <w:rsid w:val="00A01594"/>
    <w:rsid w:val="00A03106"/>
    <w:rsid w:val="00A113B2"/>
    <w:rsid w:val="00A11D1F"/>
    <w:rsid w:val="00A1280F"/>
    <w:rsid w:val="00A141BE"/>
    <w:rsid w:val="00A15AD1"/>
    <w:rsid w:val="00A1673C"/>
    <w:rsid w:val="00A246C6"/>
    <w:rsid w:val="00A35708"/>
    <w:rsid w:val="00A36F5B"/>
    <w:rsid w:val="00A470A8"/>
    <w:rsid w:val="00A65F8B"/>
    <w:rsid w:val="00A7745C"/>
    <w:rsid w:val="00A92FB3"/>
    <w:rsid w:val="00A94784"/>
    <w:rsid w:val="00AA21C1"/>
    <w:rsid w:val="00AA4A9F"/>
    <w:rsid w:val="00AC0B2E"/>
    <w:rsid w:val="00AC2AD3"/>
    <w:rsid w:val="00AC5BF4"/>
    <w:rsid w:val="00AD0EB2"/>
    <w:rsid w:val="00AD4E3D"/>
    <w:rsid w:val="00AD5F4B"/>
    <w:rsid w:val="00AE2508"/>
    <w:rsid w:val="00AE4C28"/>
    <w:rsid w:val="00AE5BCA"/>
    <w:rsid w:val="00AE744E"/>
    <w:rsid w:val="00AF1899"/>
    <w:rsid w:val="00AF624D"/>
    <w:rsid w:val="00B01E1B"/>
    <w:rsid w:val="00B063D8"/>
    <w:rsid w:val="00B06E2B"/>
    <w:rsid w:val="00B1025D"/>
    <w:rsid w:val="00B1123D"/>
    <w:rsid w:val="00B2444A"/>
    <w:rsid w:val="00B27D4D"/>
    <w:rsid w:val="00B31BA1"/>
    <w:rsid w:val="00B43BD4"/>
    <w:rsid w:val="00B54FD9"/>
    <w:rsid w:val="00B5564D"/>
    <w:rsid w:val="00B57544"/>
    <w:rsid w:val="00B60015"/>
    <w:rsid w:val="00B70B89"/>
    <w:rsid w:val="00B86868"/>
    <w:rsid w:val="00B877F3"/>
    <w:rsid w:val="00B9080C"/>
    <w:rsid w:val="00B90888"/>
    <w:rsid w:val="00B909BE"/>
    <w:rsid w:val="00BA5D9D"/>
    <w:rsid w:val="00BB0529"/>
    <w:rsid w:val="00BB1DE7"/>
    <w:rsid w:val="00BB247E"/>
    <w:rsid w:val="00BC12C8"/>
    <w:rsid w:val="00BC46C4"/>
    <w:rsid w:val="00BD32B8"/>
    <w:rsid w:val="00BD3D16"/>
    <w:rsid w:val="00BD5A10"/>
    <w:rsid w:val="00BE0784"/>
    <w:rsid w:val="00BE103B"/>
    <w:rsid w:val="00BE6535"/>
    <w:rsid w:val="00BF0CE9"/>
    <w:rsid w:val="00BF5726"/>
    <w:rsid w:val="00C010E3"/>
    <w:rsid w:val="00C10750"/>
    <w:rsid w:val="00C17911"/>
    <w:rsid w:val="00C265A1"/>
    <w:rsid w:val="00C30183"/>
    <w:rsid w:val="00C3331C"/>
    <w:rsid w:val="00C57DF6"/>
    <w:rsid w:val="00C61010"/>
    <w:rsid w:val="00C774F5"/>
    <w:rsid w:val="00C806CE"/>
    <w:rsid w:val="00C90ED3"/>
    <w:rsid w:val="00CA3AAC"/>
    <w:rsid w:val="00CA506C"/>
    <w:rsid w:val="00CA79DA"/>
    <w:rsid w:val="00CC6F2C"/>
    <w:rsid w:val="00CE61E0"/>
    <w:rsid w:val="00D01D1F"/>
    <w:rsid w:val="00D0359B"/>
    <w:rsid w:val="00D0615F"/>
    <w:rsid w:val="00D104CF"/>
    <w:rsid w:val="00D15AE6"/>
    <w:rsid w:val="00D21B67"/>
    <w:rsid w:val="00D22CC7"/>
    <w:rsid w:val="00D24A6E"/>
    <w:rsid w:val="00D2620A"/>
    <w:rsid w:val="00D2760A"/>
    <w:rsid w:val="00D46F49"/>
    <w:rsid w:val="00D51598"/>
    <w:rsid w:val="00D57608"/>
    <w:rsid w:val="00D62D11"/>
    <w:rsid w:val="00D62E16"/>
    <w:rsid w:val="00D64158"/>
    <w:rsid w:val="00D66B52"/>
    <w:rsid w:val="00D706D4"/>
    <w:rsid w:val="00D77304"/>
    <w:rsid w:val="00D778BC"/>
    <w:rsid w:val="00D81DE0"/>
    <w:rsid w:val="00D87183"/>
    <w:rsid w:val="00D9575F"/>
    <w:rsid w:val="00D95B78"/>
    <w:rsid w:val="00D95D41"/>
    <w:rsid w:val="00DA39E6"/>
    <w:rsid w:val="00DA7326"/>
    <w:rsid w:val="00DB0F94"/>
    <w:rsid w:val="00DB4FAB"/>
    <w:rsid w:val="00DC41D0"/>
    <w:rsid w:val="00DD4C08"/>
    <w:rsid w:val="00DE5951"/>
    <w:rsid w:val="00DF2730"/>
    <w:rsid w:val="00DF4715"/>
    <w:rsid w:val="00DF7868"/>
    <w:rsid w:val="00E01274"/>
    <w:rsid w:val="00E151A4"/>
    <w:rsid w:val="00E22EBD"/>
    <w:rsid w:val="00E248D7"/>
    <w:rsid w:val="00E2494D"/>
    <w:rsid w:val="00E26D19"/>
    <w:rsid w:val="00E27110"/>
    <w:rsid w:val="00E32418"/>
    <w:rsid w:val="00E32972"/>
    <w:rsid w:val="00E32C42"/>
    <w:rsid w:val="00E3783B"/>
    <w:rsid w:val="00E37896"/>
    <w:rsid w:val="00E41CBC"/>
    <w:rsid w:val="00E452A9"/>
    <w:rsid w:val="00E46674"/>
    <w:rsid w:val="00E51873"/>
    <w:rsid w:val="00E61380"/>
    <w:rsid w:val="00E63571"/>
    <w:rsid w:val="00E6437B"/>
    <w:rsid w:val="00E75311"/>
    <w:rsid w:val="00E9434A"/>
    <w:rsid w:val="00EA466B"/>
    <w:rsid w:val="00EA756F"/>
    <w:rsid w:val="00EB08CB"/>
    <w:rsid w:val="00EB4032"/>
    <w:rsid w:val="00EB463A"/>
    <w:rsid w:val="00EB4A70"/>
    <w:rsid w:val="00EB737F"/>
    <w:rsid w:val="00EC05D2"/>
    <w:rsid w:val="00EC585C"/>
    <w:rsid w:val="00EC7248"/>
    <w:rsid w:val="00ED3A78"/>
    <w:rsid w:val="00EF65DB"/>
    <w:rsid w:val="00F168D7"/>
    <w:rsid w:val="00F1705B"/>
    <w:rsid w:val="00F17586"/>
    <w:rsid w:val="00F215F6"/>
    <w:rsid w:val="00F2438F"/>
    <w:rsid w:val="00F327AF"/>
    <w:rsid w:val="00F36B83"/>
    <w:rsid w:val="00F4045D"/>
    <w:rsid w:val="00F45382"/>
    <w:rsid w:val="00F4581E"/>
    <w:rsid w:val="00F475E9"/>
    <w:rsid w:val="00F512CE"/>
    <w:rsid w:val="00F52304"/>
    <w:rsid w:val="00F737A0"/>
    <w:rsid w:val="00F90ED6"/>
    <w:rsid w:val="00F915A5"/>
    <w:rsid w:val="00F93205"/>
    <w:rsid w:val="00FA2F64"/>
    <w:rsid w:val="00FA6BAA"/>
    <w:rsid w:val="00FB0394"/>
    <w:rsid w:val="00FB10ED"/>
    <w:rsid w:val="00FB4505"/>
    <w:rsid w:val="00FB5FA7"/>
    <w:rsid w:val="00FB7876"/>
    <w:rsid w:val="00FC7AFE"/>
    <w:rsid w:val="00FE3063"/>
    <w:rsid w:val="00FF2E39"/>
    <w:rsid w:val="00FF459F"/>
    <w:rsid w:val="00FF7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1. Outl Normal"/>
    <w:qFormat/>
    <w:rsid w:val="005D4130"/>
    <w:pPr>
      <w:jc w:val="both"/>
    </w:pPr>
    <w:rPr>
      <w:rFonts w:ascii="Verdana" w:hAnsi="Verdana"/>
      <w:sz w:val="18"/>
    </w:rPr>
  </w:style>
  <w:style w:type="paragraph" w:styleId="Heading1">
    <w:name w:val="heading 1"/>
    <w:aliases w:val="Outline H1"/>
    <w:basedOn w:val="Normal"/>
    <w:next w:val="Normal"/>
    <w:link w:val="Heading1Char"/>
    <w:uiPriority w:val="9"/>
    <w:qFormat/>
    <w:rsid w:val="00F36B83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4"/>
      <w:szCs w:val="28"/>
    </w:rPr>
  </w:style>
  <w:style w:type="paragraph" w:styleId="Heading2">
    <w:name w:val="heading 2"/>
    <w:aliases w:val="Outline H2"/>
    <w:basedOn w:val="Normal"/>
    <w:next w:val="Normal"/>
    <w:link w:val="Heading2Char"/>
    <w:uiPriority w:val="9"/>
    <w:semiHidden/>
    <w:unhideWhenUsed/>
    <w:qFormat/>
    <w:rsid w:val="00613C1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Outline List"/>
    <w:basedOn w:val="Normal"/>
    <w:link w:val="ListParagraphChar"/>
    <w:uiPriority w:val="34"/>
    <w:qFormat/>
    <w:rsid w:val="00AD4E3D"/>
    <w:pPr>
      <w:numPr>
        <w:numId w:val="31"/>
      </w:numPr>
      <w:spacing w:after="60" w:line="260" w:lineRule="atLeast"/>
      <w:ind w:left="851" w:hanging="851"/>
      <w:contextualSpacing/>
    </w:pPr>
    <w:rPr>
      <w:rFonts w:eastAsia="Calibri" w:cs="Times New Roman"/>
      <w:sz w:val="22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Outline List Char"/>
    <w:basedOn w:val="DefaultParagraphFont"/>
    <w:link w:val="ListParagraph"/>
    <w:uiPriority w:val="34"/>
    <w:rsid w:val="00AD4E3D"/>
    <w:rPr>
      <w:rFonts w:ascii="Verdana" w:eastAsia="Calibri" w:hAnsi="Verdana" w:cs="Times New Roman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474D"/>
    <w:pPr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4"/>
      <w:lang w:val="en-US"/>
    </w:rPr>
  </w:style>
  <w:style w:type="character" w:customStyle="1" w:styleId="OutlBulletsChar">
    <w:name w:val="Outl Bullets Char"/>
    <w:basedOn w:val="DefaultParagraphFont"/>
    <w:link w:val="OutlBullets"/>
    <w:locked/>
    <w:rsid w:val="00AD4E3D"/>
    <w:rPr>
      <w:rFonts w:ascii="Verdana" w:hAnsi="Verdana"/>
      <w:snapToGrid w:val="0"/>
      <w:sz w:val="20"/>
      <w:szCs w:val="20"/>
      <w:lang w:eastAsia="en-GB"/>
    </w:rPr>
  </w:style>
  <w:style w:type="paragraph" w:customStyle="1" w:styleId="OutlBullets">
    <w:name w:val="Outl Bullets"/>
    <w:basedOn w:val="ListParagraph"/>
    <w:link w:val="OutlBulletsChar"/>
    <w:qFormat/>
    <w:rsid w:val="00AD4E3D"/>
    <w:pPr>
      <w:numPr>
        <w:numId w:val="9"/>
      </w:numPr>
      <w:snapToGrid w:val="0"/>
    </w:pPr>
    <w:rPr>
      <w:rFonts w:eastAsiaTheme="minorHAnsi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aliases w:val="2. Outl Title"/>
    <w:basedOn w:val="Normal"/>
    <w:next w:val="Normal"/>
    <w:link w:val="TitleChar"/>
    <w:uiPriority w:val="10"/>
    <w:qFormat/>
    <w:rsid w:val="00F36B83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aliases w:val="2. Outl Title Char"/>
    <w:basedOn w:val="DefaultParagraphFont"/>
    <w:link w:val="Title"/>
    <w:uiPriority w:val="10"/>
    <w:rsid w:val="00F36B83"/>
    <w:rPr>
      <w:rFonts w:ascii="Verdana" w:eastAsiaTheme="majorEastAsia" w:hAnsi="Verdana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aliases w:val="Outline Subtitle"/>
    <w:basedOn w:val="Normal"/>
    <w:next w:val="Normal"/>
    <w:link w:val="SubtitleChar"/>
    <w:uiPriority w:val="11"/>
    <w:qFormat/>
    <w:rsid w:val="00F36B83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4"/>
      <w:szCs w:val="24"/>
    </w:rPr>
  </w:style>
  <w:style w:type="character" w:customStyle="1" w:styleId="SubtitleChar">
    <w:name w:val="Subtitle Char"/>
    <w:aliases w:val="Outline Subtitle Char"/>
    <w:basedOn w:val="DefaultParagraphFont"/>
    <w:link w:val="Subtitle"/>
    <w:uiPriority w:val="11"/>
    <w:rsid w:val="00F36B83"/>
    <w:rPr>
      <w:rFonts w:ascii="Verdana" w:eastAsiaTheme="majorEastAsia" w:hAnsi="Verdana" w:cstheme="majorBidi"/>
      <w:b/>
      <w:iCs/>
      <w:color w:val="2F618F"/>
      <w:spacing w:val="15"/>
      <w:sz w:val="24"/>
      <w:szCs w:val="24"/>
    </w:rPr>
  </w:style>
  <w:style w:type="paragraph" w:customStyle="1" w:styleId="4OutlSubtitleStrong">
    <w:name w:val="4. Outl Subtitle Strong"/>
    <w:basedOn w:val="Normal"/>
    <w:qFormat/>
    <w:rsid w:val="00077F86"/>
    <w:pPr>
      <w:spacing w:before="360" w:after="240"/>
      <w:jc w:val="center"/>
    </w:pPr>
    <w:rPr>
      <w:b/>
      <w:color w:val="2F618F"/>
      <w:sz w:val="28"/>
    </w:rPr>
  </w:style>
  <w:style w:type="character" w:customStyle="1" w:styleId="Heading1Char">
    <w:name w:val="Heading 1 Char"/>
    <w:aliases w:val="Outline H1 Char"/>
    <w:basedOn w:val="DefaultParagraphFont"/>
    <w:link w:val="Heading1"/>
    <w:uiPriority w:val="9"/>
    <w:rsid w:val="00F36B83"/>
    <w:rPr>
      <w:rFonts w:ascii="Verdana" w:eastAsiaTheme="majorEastAsia" w:hAnsi="Verdana" w:cstheme="majorBidi"/>
      <w:b/>
      <w:bCs/>
      <w:color w:val="2F618F"/>
      <w:sz w:val="24"/>
      <w:szCs w:val="28"/>
    </w:rPr>
  </w:style>
  <w:style w:type="character" w:styleId="Strong">
    <w:name w:val="Strong"/>
    <w:aliases w:val="Outline Strong"/>
    <w:basedOn w:val="DefaultParagraphFont"/>
    <w:uiPriority w:val="22"/>
    <w:qFormat/>
    <w:rsid w:val="00313721"/>
    <w:rPr>
      <w:rFonts w:ascii="Verdana" w:hAnsi="Verdana"/>
      <w:b/>
      <w:bCs/>
      <w:sz w:val="22"/>
    </w:rPr>
  </w:style>
  <w:style w:type="character" w:customStyle="1" w:styleId="Heading2Char">
    <w:name w:val="Heading 2 Char"/>
    <w:aliases w:val="Outline H2 Char"/>
    <w:basedOn w:val="DefaultParagraphFont"/>
    <w:link w:val="Heading2"/>
    <w:uiPriority w:val="9"/>
    <w:semiHidden/>
    <w:rsid w:val="00613C1F"/>
    <w:rPr>
      <w:rFonts w:ascii="Myriad Pro" w:eastAsiaTheme="majorEastAsia" w:hAnsi="Myriad Pro" w:cstheme="majorBidi"/>
      <w:b/>
      <w:bCs/>
      <w:color w:val="4F81BD" w:themeColor="accent1"/>
      <w:sz w:val="26"/>
      <w:szCs w:val="26"/>
    </w:rPr>
  </w:style>
  <w:style w:type="character" w:styleId="Emphasis">
    <w:name w:val="Emphasis"/>
    <w:aliases w:val="Outline Emphasis"/>
    <w:basedOn w:val="DefaultParagraphFont"/>
    <w:uiPriority w:val="20"/>
    <w:qFormat/>
    <w:rsid w:val="00313721"/>
    <w:rPr>
      <w:rFonts w:ascii="Verdana" w:hAnsi="Verdana"/>
      <w:i/>
      <w:iCs/>
      <w:sz w:val="22"/>
    </w:rPr>
  </w:style>
  <w:style w:type="character" w:styleId="IntenseEmphasis">
    <w:name w:val="Intense Emphasis"/>
    <w:aliases w:val="Outline Intense Emphasis"/>
    <w:basedOn w:val="DefaultParagraphFont"/>
    <w:uiPriority w:val="21"/>
    <w:qFormat/>
    <w:rsid w:val="00313721"/>
    <w:rPr>
      <w:rFonts w:ascii="Verdana" w:hAnsi="Verdana"/>
      <w:b/>
      <w:bCs/>
      <w:i/>
      <w:iCs/>
      <w:color w:val="2F618F"/>
      <w:sz w:val="22"/>
    </w:rPr>
  </w:style>
  <w:style w:type="table" w:styleId="MediumList2-Accent1">
    <w:name w:val="Medium List 2 Accent 1"/>
    <w:basedOn w:val="TableNormal"/>
    <w:uiPriority w:val="66"/>
    <w:rsid w:val="00914BF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xbe">
    <w:name w:val="_xbe"/>
    <w:basedOn w:val="DefaultParagraphFont"/>
    <w:rsid w:val="00AE2508"/>
  </w:style>
  <w:style w:type="character" w:customStyle="1" w:styleId="spanbaneri3">
    <w:name w:val="span_baneri3"/>
    <w:basedOn w:val="DefaultParagraphFont"/>
    <w:rsid w:val="00122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1. Outl Normal"/>
    <w:qFormat/>
    <w:rsid w:val="005D4130"/>
    <w:pPr>
      <w:jc w:val="both"/>
    </w:pPr>
    <w:rPr>
      <w:rFonts w:ascii="Verdana" w:hAnsi="Verdana"/>
      <w:sz w:val="18"/>
    </w:rPr>
  </w:style>
  <w:style w:type="paragraph" w:styleId="Heading1">
    <w:name w:val="heading 1"/>
    <w:aliases w:val="Outline H1"/>
    <w:basedOn w:val="Normal"/>
    <w:next w:val="Normal"/>
    <w:link w:val="Heading1Char"/>
    <w:uiPriority w:val="9"/>
    <w:qFormat/>
    <w:rsid w:val="00F36B83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4"/>
      <w:szCs w:val="28"/>
    </w:rPr>
  </w:style>
  <w:style w:type="paragraph" w:styleId="Heading2">
    <w:name w:val="heading 2"/>
    <w:aliases w:val="Outline H2"/>
    <w:basedOn w:val="Normal"/>
    <w:next w:val="Normal"/>
    <w:link w:val="Heading2Char"/>
    <w:uiPriority w:val="9"/>
    <w:semiHidden/>
    <w:unhideWhenUsed/>
    <w:qFormat/>
    <w:rsid w:val="00613C1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Outline List"/>
    <w:basedOn w:val="Normal"/>
    <w:link w:val="ListParagraphChar"/>
    <w:uiPriority w:val="34"/>
    <w:qFormat/>
    <w:rsid w:val="00AD4E3D"/>
    <w:pPr>
      <w:numPr>
        <w:numId w:val="31"/>
      </w:numPr>
      <w:spacing w:after="60" w:line="260" w:lineRule="atLeast"/>
      <w:ind w:left="851" w:hanging="851"/>
      <w:contextualSpacing/>
    </w:pPr>
    <w:rPr>
      <w:rFonts w:eastAsia="Calibri" w:cs="Times New Roman"/>
      <w:sz w:val="22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Outline List Char"/>
    <w:basedOn w:val="DefaultParagraphFont"/>
    <w:link w:val="ListParagraph"/>
    <w:uiPriority w:val="34"/>
    <w:rsid w:val="00AD4E3D"/>
    <w:rPr>
      <w:rFonts w:ascii="Verdana" w:eastAsia="Calibri" w:hAnsi="Verdana" w:cs="Times New Roman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D474D"/>
    <w:pPr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color w:val="000000"/>
      <w:sz w:val="20"/>
      <w:szCs w:val="24"/>
      <w:lang w:val="en-US"/>
    </w:rPr>
  </w:style>
  <w:style w:type="character" w:customStyle="1" w:styleId="OutlBulletsChar">
    <w:name w:val="Outl Bullets Char"/>
    <w:basedOn w:val="DefaultParagraphFont"/>
    <w:link w:val="OutlBullets"/>
    <w:locked/>
    <w:rsid w:val="00AD4E3D"/>
    <w:rPr>
      <w:rFonts w:ascii="Verdana" w:hAnsi="Verdana"/>
      <w:snapToGrid w:val="0"/>
      <w:sz w:val="20"/>
      <w:szCs w:val="20"/>
      <w:lang w:eastAsia="en-GB"/>
    </w:rPr>
  </w:style>
  <w:style w:type="paragraph" w:customStyle="1" w:styleId="OutlBullets">
    <w:name w:val="Outl Bullets"/>
    <w:basedOn w:val="ListParagraph"/>
    <w:link w:val="OutlBulletsChar"/>
    <w:qFormat/>
    <w:rsid w:val="00AD4E3D"/>
    <w:pPr>
      <w:numPr>
        <w:numId w:val="9"/>
      </w:numPr>
      <w:snapToGrid w:val="0"/>
    </w:pPr>
    <w:rPr>
      <w:rFonts w:eastAsiaTheme="minorHAnsi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aliases w:val="2. Outl Title"/>
    <w:basedOn w:val="Normal"/>
    <w:next w:val="Normal"/>
    <w:link w:val="TitleChar"/>
    <w:uiPriority w:val="10"/>
    <w:qFormat/>
    <w:rsid w:val="00F36B83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aliases w:val="2. Outl Title Char"/>
    <w:basedOn w:val="DefaultParagraphFont"/>
    <w:link w:val="Title"/>
    <w:uiPriority w:val="10"/>
    <w:rsid w:val="00F36B83"/>
    <w:rPr>
      <w:rFonts w:ascii="Verdana" w:eastAsiaTheme="majorEastAsia" w:hAnsi="Verdana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aliases w:val="Outline Subtitle"/>
    <w:basedOn w:val="Normal"/>
    <w:next w:val="Normal"/>
    <w:link w:val="SubtitleChar"/>
    <w:uiPriority w:val="11"/>
    <w:qFormat/>
    <w:rsid w:val="00F36B83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4"/>
      <w:szCs w:val="24"/>
    </w:rPr>
  </w:style>
  <w:style w:type="character" w:customStyle="1" w:styleId="SubtitleChar">
    <w:name w:val="Subtitle Char"/>
    <w:aliases w:val="Outline Subtitle Char"/>
    <w:basedOn w:val="DefaultParagraphFont"/>
    <w:link w:val="Subtitle"/>
    <w:uiPriority w:val="11"/>
    <w:rsid w:val="00F36B83"/>
    <w:rPr>
      <w:rFonts w:ascii="Verdana" w:eastAsiaTheme="majorEastAsia" w:hAnsi="Verdana" w:cstheme="majorBidi"/>
      <w:b/>
      <w:iCs/>
      <w:color w:val="2F618F"/>
      <w:spacing w:val="15"/>
      <w:sz w:val="24"/>
      <w:szCs w:val="24"/>
    </w:rPr>
  </w:style>
  <w:style w:type="paragraph" w:customStyle="1" w:styleId="4OutlSubtitleStrong">
    <w:name w:val="4. Outl Subtitle Strong"/>
    <w:basedOn w:val="Normal"/>
    <w:qFormat/>
    <w:rsid w:val="00077F86"/>
    <w:pPr>
      <w:spacing w:before="360" w:after="240"/>
      <w:jc w:val="center"/>
    </w:pPr>
    <w:rPr>
      <w:b/>
      <w:color w:val="2F618F"/>
      <w:sz w:val="28"/>
    </w:rPr>
  </w:style>
  <w:style w:type="character" w:customStyle="1" w:styleId="Heading1Char">
    <w:name w:val="Heading 1 Char"/>
    <w:aliases w:val="Outline H1 Char"/>
    <w:basedOn w:val="DefaultParagraphFont"/>
    <w:link w:val="Heading1"/>
    <w:uiPriority w:val="9"/>
    <w:rsid w:val="00F36B83"/>
    <w:rPr>
      <w:rFonts w:ascii="Verdana" w:eastAsiaTheme="majorEastAsia" w:hAnsi="Verdana" w:cstheme="majorBidi"/>
      <w:b/>
      <w:bCs/>
      <w:color w:val="2F618F"/>
      <w:sz w:val="24"/>
      <w:szCs w:val="28"/>
    </w:rPr>
  </w:style>
  <w:style w:type="character" w:styleId="Strong">
    <w:name w:val="Strong"/>
    <w:aliases w:val="Outline Strong"/>
    <w:basedOn w:val="DefaultParagraphFont"/>
    <w:uiPriority w:val="22"/>
    <w:qFormat/>
    <w:rsid w:val="00313721"/>
    <w:rPr>
      <w:rFonts w:ascii="Verdana" w:hAnsi="Verdana"/>
      <w:b/>
      <w:bCs/>
      <w:sz w:val="22"/>
    </w:rPr>
  </w:style>
  <w:style w:type="character" w:customStyle="1" w:styleId="Heading2Char">
    <w:name w:val="Heading 2 Char"/>
    <w:aliases w:val="Outline H2 Char"/>
    <w:basedOn w:val="DefaultParagraphFont"/>
    <w:link w:val="Heading2"/>
    <w:uiPriority w:val="9"/>
    <w:semiHidden/>
    <w:rsid w:val="00613C1F"/>
    <w:rPr>
      <w:rFonts w:ascii="Myriad Pro" w:eastAsiaTheme="majorEastAsia" w:hAnsi="Myriad Pro" w:cstheme="majorBidi"/>
      <w:b/>
      <w:bCs/>
      <w:color w:val="4F81BD" w:themeColor="accent1"/>
      <w:sz w:val="26"/>
      <w:szCs w:val="26"/>
    </w:rPr>
  </w:style>
  <w:style w:type="character" w:styleId="Emphasis">
    <w:name w:val="Emphasis"/>
    <w:aliases w:val="Outline Emphasis"/>
    <w:basedOn w:val="DefaultParagraphFont"/>
    <w:uiPriority w:val="20"/>
    <w:qFormat/>
    <w:rsid w:val="00313721"/>
    <w:rPr>
      <w:rFonts w:ascii="Verdana" w:hAnsi="Verdana"/>
      <w:i/>
      <w:iCs/>
      <w:sz w:val="22"/>
    </w:rPr>
  </w:style>
  <w:style w:type="character" w:styleId="IntenseEmphasis">
    <w:name w:val="Intense Emphasis"/>
    <w:aliases w:val="Outline Intense Emphasis"/>
    <w:basedOn w:val="DefaultParagraphFont"/>
    <w:uiPriority w:val="21"/>
    <w:qFormat/>
    <w:rsid w:val="00313721"/>
    <w:rPr>
      <w:rFonts w:ascii="Verdana" w:hAnsi="Verdana"/>
      <w:b/>
      <w:bCs/>
      <w:i/>
      <w:iCs/>
      <w:color w:val="2F618F"/>
      <w:sz w:val="22"/>
    </w:rPr>
  </w:style>
  <w:style w:type="table" w:styleId="MediumList2-Accent1">
    <w:name w:val="Medium List 2 Accent 1"/>
    <w:basedOn w:val="TableNormal"/>
    <w:uiPriority w:val="66"/>
    <w:rsid w:val="00914BF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xbe">
    <w:name w:val="_xbe"/>
    <w:basedOn w:val="DefaultParagraphFont"/>
    <w:rsid w:val="00AE2508"/>
  </w:style>
  <w:style w:type="character" w:customStyle="1" w:styleId="spanbaneri3">
    <w:name w:val="span_baneri3"/>
    <w:basedOn w:val="DefaultParagraphFont"/>
    <w:rsid w:val="0012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297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64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04B4C-3AA6-4CA0-8FE6-5FA6B66B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Aleksandra</cp:lastModifiedBy>
  <cp:revision>5</cp:revision>
  <cp:lastPrinted>2017-01-18T13:24:00Z</cp:lastPrinted>
  <dcterms:created xsi:type="dcterms:W3CDTF">2017-10-09T07:10:00Z</dcterms:created>
  <dcterms:modified xsi:type="dcterms:W3CDTF">2017-10-09T07:36:00Z</dcterms:modified>
</cp:coreProperties>
</file>